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CA43A" w14:textId="7CF91F77" w:rsidR="00995C88" w:rsidRPr="00D76AB2" w:rsidRDefault="003C5CC4" w:rsidP="003C5CC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ind w:leftChars="1100" w:left="2640"/>
        <w:outlineLvl w:val="0"/>
        <w:rPr>
          <w:rFonts w:ascii="標楷體" w:eastAsia="標楷體" w:hAnsi="標楷體"/>
          <w:b/>
          <w:color w:val="000000" w:themeColor="text1"/>
          <w:sz w:val="36"/>
          <w:szCs w:val="36"/>
        </w:rPr>
      </w:pPr>
      <w:bookmarkStart w:id="0" w:name="_GoBack"/>
      <w:bookmarkEnd w:id="0"/>
      <w:r>
        <w:rPr>
          <w:rFonts w:ascii="標楷體" w:eastAsia="標楷體" w:hAnsi="標楷體" w:hint="eastAsia"/>
          <w:b/>
          <w:color w:val="000000" w:themeColor="text1"/>
          <w:sz w:val="36"/>
          <w:szCs w:val="36"/>
        </w:rPr>
        <w:t xml:space="preserve">      </w:t>
      </w:r>
      <w:r w:rsidR="00995C88" w:rsidRPr="00D76AB2">
        <w:rPr>
          <w:rFonts w:ascii="標楷體" w:eastAsia="標楷體" w:hAnsi="標楷體"/>
          <w:b/>
          <w:noProof/>
          <w:color w:val="000000" w:themeColor="text1"/>
          <w:sz w:val="36"/>
          <w:szCs w:val="36"/>
        </w:rPr>
        <mc:AlternateContent>
          <mc:Choice Requires="wps">
            <w:drawing>
              <wp:inline distT="0" distB="0" distL="0" distR="0" wp14:anchorId="3124A9EF" wp14:editId="43D6C4C1">
                <wp:extent cx="1346200" cy="6343650"/>
                <wp:effectExtent l="19050" t="19050" r="25400" b="19050"/>
                <wp:docPr id="1" name="矩形 1"/>
                <wp:cNvGraphicFramePr/>
                <a:graphic xmlns:a="http://schemas.openxmlformats.org/drawingml/2006/main">
                  <a:graphicData uri="http://schemas.microsoft.com/office/word/2010/wordprocessingShape">
                    <wps:wsp>
                      <wps:cNvSpPr/>
                      <wps:spPr>
                        <a:xfrm>
                          <a:off x="0" y="0"/>
                          <a:ext cx="1346200" cy="63436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4B597D1" w14:textId="22BD5277" w:rsidR="00A60FA2" w:rsidRPr="00995C88" w:rsidRDefault="00A60FA2" w:rsidP="00995C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ind w:left="113" w:right="113"/>
                              <w:jc w:val="center"/>
                              <w:outlineLvl w:val="0"/>
                              <w:rPr>
                                <w:rFonts w:ascii="標楷體" w:eastAsia="標楷體" w:hAnsi="標楷體"/>
                                <w:b/>
                                <w:sz w:val="72"/>
                                <w:szCs w:val="72"/>
                              </w:rPr>
                            </w:pPr>
                            <w:r w:rsidRPr="00995C88">
                              <w:rPr>
                                <w:rFonts w:ascii="標楷體" w:eastAsia="標楷體" w:hAnsi="標楷體" w:hint="eastAsia"/>
                                <w:b/>
                                <w:sz w:val="72"/>
                                <w:szCs w:val="72"/>
                              </w:rPr>
                              <w:t>外包人力派</w:t>
                            </w:r>
                            <w:r w:rsidRPr="00CF6C28">
                              <w:rPr>
                                <w:rFonts w:ascii="標楷體" w:eastAsia="標楷體" w:hAnsi="標楷體" w:hint="eastAsia"/>
                                <w:b/>
                                <w:sz w:val="72"/>
                                <w:szCs w:val="72"/>
                              </w:rPr>
                              <w:t>遣服務契約</w:t>
                            </w:r>
                            <w:r w:rsidRPr="00995C88">
                              <w:rPr>
                                <w:rFonts w:ascii="標楷體" w:eastAsia="標楷體" w:hAnsi="標楷體" w:hint="eastAsia"/>
                                <w:b/>
                                <w:sz w:val="72"/>
                                <w:szCs w:val="72"/>
                              </w:rPr>
                              <w:t>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24A9EF" id="矩形 1" o:spid="_x0000_s1026" style="width:106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D4fQIAACYFAAAOAAAAZHJzL2Uyb0RvYy54bWysVMFuEzEQvSPxD5bvdLNJGkrUTRW1KkKq&#10;2ooWena8drPC6zFjJ7vhZ5C48RF8DuI3GHs326pUHBAXr73zZjzz5o2PT9rasK1CX4EteH4w4kxZ&#10;CWVl7wv+4fb81RFnPghbCgNWFXynPD9ZvHxx3Li5GsMaTKmQURDr540r+DoEN88yL9eqFv4AnLJk&#10;1IC1CHTE+6xE0VD02mTj0WiWNYClQ5DKe/p71hn5IsXXWslwpbVXgZmCU24hrZjWVVyzxbGY36Nw&#10;60r2aYh/yKIWlaVLh1BnIgi2weqPUHUlETzocCChzkDrSqpUA1WTj55Uc7MWTqVaiBzvBpr8/wsr&#10;L7fXyKqSeseZFTW16NfX7z9/fGN55KZxfk6QG3eN/cnTNhbaaqzjl0pgbeJzN/Cp2sAk/cwn0xk1&#10;iTNJttlkOpkdJsazB3eHPrxVULO4KThSwxKPYnvhA11J0D0k3mYsawo+OcoparTG/LqM0i7sjOpg&#10;75WmqiiHcQqX9KRODbKtICWUn1J1FNxYQkYXXRkzOOXPOZmwd+qx0U0ljQ2Oo+ccH24b0OlGsGFw&#10;rCsL+Hdn3eH3VXe1xrJDu2r77qyg3FE/ETqheyfPKyL2QvhwLZCUTc2gaQ1XtGgDxCX0O87WgF+e&#10;+x/xBVfiI305a2hWCu4/bwQqzsw7S2J8k0+ncbjSYXr4ekwHfGxZPbbYTX0K1AQSHOWXthEfzH6r&#10;Eeo7GutlvJdMwkrKreAy4P5wGroZpodBquUywWignAgX9sbJGDxSHKVz294JdL2+AknzEvZzJeZP&#10;ZNZho6eF5SaArpIGI8kdsz35NIxJmv3DEaf98TmhHp63xW8AAAD//wMAUEsDBBQABgAIAAAAIQBI&#10;Coub2gAAAAUBAAAPAAAAZHJzL2Rvd25yZXYueG1sTI/NasMwEITvhb6D2EJvjRzTOrVrOYRCjynk&#10;5wFkayObWitjyY7z9t320l4Ghllmvi23i+vFjGPoPClYrxIQSI03HVkF59PH0yuIEDUZ3XtCBTcM&#10;sK3u70pdGH+lA87HaAWXUCi0gjbGoZAyNC06HVZ+QOLs4kenI9vRSjPqK5e7XqZJkkmnO+KFVg/4&#10;3mLzdZycgsxu5sPnZjrZbL+/1fH5svMvs1KPD8vuDUTEJf4dww8+o0PFTLWfyATRK+BH4q9ylq5T&#10;trWCPM8TkFUp/9NX3wAAAP//AwBQSwECLQAUAAYACAAAACEAtoM4kv4AAADhAQAAEwAAAAAAAAAA&#10;AAAAAAAAAAAAW0NvbnRlbnRfVHlwZXNdLnhtbFBLAQItABQABgAIAAAAIQA4/SH/1gAAAJQBAAAL&#10;AAAAAAAAAAAAAAAAAC8BAABfcmVscy8ucmVsc1BLAQItABQABgAIAAAAIQDjoCD4fQIAACYFAAAO&#10;AAAAAAAAAAAAAAAAAC4CAABkcnMvZTJvRG9jLnhtbFBLAQItABQABgAIAAAAIQBICoub2gAAAAUB&#10;AAAPAAAAAAAAAAAAAAAAANcEAABkcnMvZG93bnJldi54bWxQSwUGAAAAAAQABADzAAAA3gUAAAAA&#10;" fillcolor="white [3201]" strokecolor="black [3200]" strokeweight="3pt">
                <v:textbox style="layout-flow:vertical-ideographic">
                  <w:txbxContent>
                    <w:p w14:paraId="54B597D1" w14:textId="22BD5277" w:rsidR="00A60FA2" w:rsidRPr="00995C88" w:rsidRDefault="00A60FA2" w:rsidP="00995C8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ind w:left="113" w:right="113"/>
                        <w:jc w:val="center"/>
                        <w:outlineLvl w:val="0"/>
                        <w:rPr>
                          <w:rFonts w:ascii="標楷體" w:eastAsia="標楷體" w:hAnsi="標楷體"/>
                          <w:b/>
                          <w:sz w:val="72"/>
                          <w:szCs w:val="72"/>
                        </w:rPr>
                      </w:pPr>
                      <w:r w:rsidRPr="00995C88">
                        <w:rPr>
                          <w:rFonts w:ascii="標楷體" w:eastAsia="標楷體" w:hAnsi="標楷體" w:hint="eastAsia"/>
                          <w:b/>
                          <w:sz w:val="72"/>
                          <w:szCs w:val="72"/>
                        </w:rPr>
                        <w:t>外包人力派</w:t>
                      </w:r>
                      <w:r w:rsidRPr="00CF6C28">
                        <w:rPr>
                          <w:rFonts w:ascii="標楷體" w:eastAsia="標楷體" w:hAnsi="標楷體" w:hint="eastAsia"/>
                          <w:b/>
                          <w:sz w:val="72"/>
                          <w:szCs w:val="72"/>
                        </w:rPr>
                        <w:t>遣服務契約</w:t>
                      </w:r>
                      <w:r w:rsidRPr="00995C88">
                        <w:rPr>
                          <w:rFonts w:ascii="標楷體" w:eastAsia="標楷體" w:hAnsi="標楷體" w:hint="eastAsia"/>
                          <w:b/>
                          <w:sz w:val="72"/>
                          <w:szCs w:val="72"/>
                        </w:rPr>
                        <w:t>書</w:t>
                      </w:r>
                    </w:p>
                  </w:txbxContent>
                </v:textbox>
                <w10:anchorlock/>
              </v:rect>
            </w:pict>
          </mc:Fallback>
        </mc:AlternateContent>
      </w:r>
    </w:p>
    <w:p w14:paraId="79C5A6C2" w14:textId="77777777"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outlineLvl w:val="0"/>
        <w:rPr>
          <w:rFonts w:ascii="標楷體" w:eastAsia="標楷體" w:hAnsi="標楷體"/>
          <w:b/>
          <w:color w:val="000000" w:themeColor="text1"/>
          <w:sz w:val="36"/>
          <w:szCs w:val="36"/>
        </w:rPr>
      </w:pPr>
    </w:p>
    <w:p w14:paraId="12BC3A19" w14:textId="3D1C17B1"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outlineLvl w:val="0"/>
        <w:rPr>
          <w:rFonts w:ascii="標楷體" w:eastAsia="標楷體" w:hAnsi="標楷體"/>
          <w:b/>
          <w:color w:val="000000" w:themeColor="text1"/>
          <w:sz w:val="36"/>
          <w:szCs w:val="36"/>
        </w:rPr>
      </w:pPr>
      <w:r w:rsidRPr="00D76AB2">
        <w:rPr>
          <w:rFonts w:ascii="標楷體" w:eastAsia="標楷體" w:hAnsi="標楷體" w:hint="eastAsia"/>
          <w:b/>
          <w:color w:val="000000" w:themeColor="text1"/>
          <w:sz w:val="36"/>
          <w:szCs w:val="36"/>
        </w:rPr>
        <w:t>甲方：</w:t>
      </w:r>
      <w:r w:rsidRPr="00D76AB2">
        <w:rPr>
          <w:rFonts w:ascii="標楷體" w:eastAsia="標楷體" w:hAnsi="標楷體" w:cs="Arial" w:hint="eastAsia"/>
          <w:b/>
          <w:color w:val="000000" w:themeColor="text1"/>
          <w:sz w:val="36"/>
          <w:szCs w:val="36"/>
        </w:rPr>
        <w:t>台灣順豐速運股份有限公司</w:t>
      </w:r>
      <w:r w:rsidRPr="00D76AB2">
        <w:rPr>
          <w:rFonts w:ascii="標楷體" w:eastAsia="標楷體" w:hAnsi="標楷體" w:cs="Arial"/>
          <w:color w:val="000000" w:themeColor="text1"/>
          <w:sz w:val="36"/>
          <w:szCs w:val="36"/>
        </w:rPr>
        <w:t xml:space="preserve">  </w:t>
      </w:r>
    </w:p>
    <w:p w14:paraId="5A0D8A1A" w14:textId="2CC1C82E" w:rsidR="00995C88" w:rsidRPr="00D76AB2" w:rsidRDefault="00995C88" w:rsidP="004B074F">
      <w:pPr>
        <w:spacing w:beforeLines="50" w:before="180" w:afterLines="50" w:after="180" w:line="240" w:lineRule="atLeast"/>
        <w:rPr>
          <w:rFonts w:ascii="標楷體" w:eastAsia="標楷體" w:hAnsi="標楷體"/>
          <w:b/>
          <w:color w:val="000000" w:themeColor="text1"/>
          <w:sz w:val="36"/>
          <w:szCs w:val="36"/>
        </w:rPr>
      </w:pPr>
      <w:r w:rsidRPr="00D76AB2">
        <w:rPr>
          <w:rFonts w:ascii="標楷體" w:eastAsia="標楷體" w:hAnsi="標楷體" w:hint="eastAsia"/>
          <w:b/>
          <w:color w:val="000000" w:themeColor="text1"/>
          <w:sz w:val="36"/>
          <w:szCs w:val="36"/>
        </w:rPr>
        <w:t>乙方：</w:t>
      </w:r>
      <w:r w:rsidR="006E7D01" w:rsidRPr="00D76AB2">
        <w:rPr>
          <w:rFonts w:ascii="標楷體" w:eastAsia="標楷體" w:hAnsi="標楷體" w:hint="eastAsia"/>
          <w:b/>
          <w:color w:val="000000" w:themeColor="text1"/>
          <w:sz w:val="36"/>
          <w:szCs w:val="36"/>
        </w:rPr>
        <w:t xml:space="preserve">                </w:t>
      </w:r>
      <w:r w:rsidRPr="00D76AB2">
        <w:rPr>
          <w:rFonts w:ascii="標楷體" w:eastAsia="標楷體" w:hAnsi="標楷體" w:hint="eastAsia"/>
          <w:b/>
          <w:color w:val="000000" w:themeColor="text1"/>
          <w:sz w:val="36"/>
          <w:szCs w:val="36"/>
        </w:rPr>
        <w:t>有限公司</w:t>
      </w:r>
      <w:r w:rsidRPr="00D76AB2">
        <w:rPr>
          <w:rFonts w:ascii="標楷體" w:eastAsia="標楷體" w:hAnsi="標楷體"/>
          <w:b/>
          <w:color w:val="000000" w:themeColor="text1"/>
          <w:sz w:val="36"/>
          <w:szCs w:val="36"/>
        </w:rPr>
        <w:t xml:space="preserve">  </w:t>
      </w:r>
    </w:p>
    <w:p w14:paraId="5477EA0D" w14:textId="2F83A1BF" w:rsidR="00995C88" w:rsidRPr="00D76AB2" w:rsidRDefault="00995C88" w:rsidP="004B074F">
      <w:pPr>
        <w:widowControl/>
        <w:spacing w:beforeLines="50" w:before="180" w:afterLines="50" w:after="180" w:line="240" w:lineRule="atLeast"/>
        <w:rPr>
          <w:rFonts w:ascii="標楷體" w:eastAsia="標楷體" w:hAnsi="標楷體"/>
          <w:b/>
          <w:color w:val="000000" w:themeColor="text1"/>
          <w:sz w:val="44"/>
          <w:szCs w:val="44"/>
        </w:rPr>
      </w:pPr>
      <w:r w:rsidRPr="00D76AB2">
        <w:rPr>
          <w:rFonts w:ascii="標楷體" w:eastAsia="標楷體" w:hAnsi="標楷體"/>
          <w:b/>
          <w:color w:val="000000" w:themeColor="text1"/>
          <w:sz w:val="44"/>
          <w:szCs w:val="44"/>
        </w:rPr>
        <w:br w:type="page"/>
      </w:r>
    </w:p>
    <w:p w14:paraId="11ECB967" w14:textId="4662E32F"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jc w:val="center"/>
        <w:outlineLvl w:val="0"/>
        <w:rPr>
          <w:rFonts w:ascii="標楷體" w:eastAsia="標楷體" w:hAnsi="標楷體"/>
          <w:color w:val="000000" w:themeColor="text1"/>
          <w:sz w:val="40"/>
          <w:szCs w:val="40"/>
        </w:rPr>
      </w:pPr>
      <w:r w:rsidRPr="00D76AB2">
        <w:rPr>
          <w:rFonts w:ascii="標楷體" w:eastAsia="標楷體" w:hAnsi="標楷體" w:hint="eastAsia"/>
          <w:b/>
          <w:color w:val="000000" w:themeColor="text1"/>
          <w:sz w:val="40"/>
          <w:szCs w:val="40"/>
        </w:rPr>
        <w:lastRenderedPageBreak/>
        <w:t>外包人力派遣</w:t>
      </w:r>
      <w:r w:rsidR="00BC5CFC" w:rsidRPr="00D76AB2">
        <w:rPr>
          <w:rFonts w:ascii="標楷體" w:eastAsia="標楷體" w:hAnsi="標楷體" w:hint="eastAsia"/>
          <w:b/>
          <w:color w:val="000000" w:themeColor="text1"/>
          <w:sz w:val="40"/>
          <w:szCs w:val="40"/>
        </w:rPr>
        <w:t>服務契約</w:t>
      </w:r>
      <w:r w:rsidRPr="00D76AB2">
        <w:rPr>
          <w:rFonts w:ascii="標楷體" w:eastAsia="標楷體" w:hAnsi="標楷體" w:hint="eastAsia"/>
          <w:b/>
          <w:color w:val="000000" w:themeColor="text1"/>
          <w:sz w:val="40"/>
          <w:szCs w:val="40"/>
        </w:rPr>
        <w:t>書</w:t>
      </w:r>
    </w:p>
    <w:p w14:paraId="419151C0" w14:textId="77777777"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jc w:val="both"/>
        <w:outlineLvl w:val="0"/>
        <w:rPr>
          <w:rFonts w:ascii="標楷體" w:eastAsia="標楷體" w:hAnsi="標楷體"/>
          <w:color w:val="000000" w:themeColor="text1"/>
        </w:rPr>
      </w:pPr>
      <w:r w:rsidRPr="00D76AB2">
        <w:rPr>
          <w:rFonts w:ascii="標楷體" w:eastAsia="標楷體" w:hAnsi="標楷體"/>
          <w:color w:val="000000" w:themeColor="text1"/>
        </w:rPr>
        <w:t xml:space="preserve">             </w:t>
      </w:r>
    </w:p>
    <w:p w14:paraId="7EFA0877" w14:textId="77777777" w:rsidR="00995C88" w:rsidRPr="00D76AB2" w:rsidRDefault="00995C88" w:rsidP="004B074F">
      <w:pPr>
        <w:spacing w:beforeLines="50" w:before="180" w:afterLines="50" w:after="180" w:line="240" w:lineRule="atLeast"/>
        <w:rPr>
          <w:rFonts w:ascii="標楷體" w:eastAsia="標楷體" w:hAnsi="標楷體"/>
          <w:b/>
          <w:color w:val="000000" w:themeColor="text1"/>
          <w:sz w:val="28"/>
          <w:szCs w:val="28"/>
        </w:rPr>
      </w:pPr>
      <w:r w:rsidRPr="00D76AB2">
        <w:rPr>
          <w:rFonts w:ascii="標楷體" w:eastAsia="標楷體" w:hAnsi="標楷體"/>
          <w:color w:val="000000" w:themeColor="text1"/>
          <w:sz w:val="28"/>
          <w:szCs w:val="28"/>
        </w:rPr>
        <w:t xml:space="preserve"> </w:t>
      </w:r>
      <w:r w:rsidRPr="00D76AB2">
        <w:rPr>
          <w:rFonts w:ascii="標楷體" w:eastAsia="標楷體" w:hAnsi="標楷體" w:hint="eastAsia"/>
          <w:b/>
          <w:bCs/>
          <w:color w:val="000000" w:themeColor="text1"/>
          <w:sz w:val="28"/>
          <w:szCs w:val="28"/>
        </w:rPr>
        <w:t>立約</w:t>
      </w:r>
      <w:r w:rsidRPr="00D76AB2">
        <w:rPr>
          <w:rFonts w:ascii="標楷體" w:eastAsia="標楷體" w:hAnsi="標楷體" w:hint="eastAsia"/>
          <w:b/>
          <w:color w:val="000000" w:themeColor="text1"/>
          <w:sz w:val="28"/>
          <w:szCs w:val="28"/>
        </w:rPr>
        <w:t>人： 台灣順豐速運股份</w:t>
      </w:r>
      <w:r w:rsidRPr="00D76AB2">
        <w:rPr>
          <w:rFonts w:ascii="標楷體" w:eastAsia="標楷體" w:hAnsi="標楷體" w:hint="eastAsia"/>
          <w:b/>
          <w:color w:val="000000" w:themeColor="text1"/>
          <w:sz w:val="28"/>
        </w:rPr>
        <w:t>有限公司</w:t>
      </w:r>
      <w:r w:rsidRPr="00D76AB2">
        <w:rPr>
          <w:rFonts w:ascii="標楷體" w:eastAsia="標楷體" w:hAnsi="標楷體" w:cs="新細明體"/>
          <w:color w:val="000000" w:themeColor="text1"/>
          <w:kern w:val="0"/>
        </w:rPr>
        <w:t xml:space="preserve"> </w:t>
      </w:r>
      <w:r w:rsidRPr="00D76AB2">
        <w:rPr>
          <w:rFonts w:ascii="標楷體" w:eastAsia="標楷體" w:hAnsi="標楷體" w:cs="Arial"/>
          <w:color w:val="000000" w:themeColor="text1"/>
          <w:sz w:val="22"/>
          <w:szCs w:val="22"/>
        </w:rPr>
        <w:t xml:space="preserve">        </w:t>
      </w:r>
      <w:r w:rsidRPr="00D76AB2">
        <w:rPr>
          <w:rFonts w:ascii="標楷體" w:eastAsia="標楷體" w:hAnsi="標楷體"/>
          <w:b/>
          <w:color w:val="000000" w:themeColor="text1"/>
          <w:sz w:val="28"/>
          <w:szCs w:val="28"/>
        </w:rPr>
        <w:t>(</w:t>
      </w:r>
      <w:r w:rsidRPr="00D76AB2">
        <w:rPr>
          <w:rFonts w:ascii="標楷體" w:eastAsia="標楷體" w:hAnsi="標楷體" w:hint="eastAsia"/>
          <w:b/>
          <w:color w:val="000000" w:themeColor="text1"/>
          <w:sz w:val="28"/>
          <w:szCs w:val="28"/>
        </w:rPr>
        <w:t>以下簡稱甲方</w:t>
      </w:r>
      <w:r w:rsidRPr="00D76AB2">
        <w:rPr>
          <w:rFonts w:ascii="標楷體" w:eastAsia="標楷體" w:hAnsi="標楷體"/>
          <w:b/>
          <w:color w:val="000000" w:themeColor="text1"/>
          <w:sz w:val="28"/>
          <w:szCs w:val="28"/>
        </w:rPr>
        <w:t>)</w:t>
      </w:r>
    </w:p>
    <w:p w14:paraId="5923B5A4" w14:textId="628D715D"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jc w:val="both"/>
        <w:outlineLvl w:val="0"/>
        <w:rPr>
          <w:rFonts w:ascii="標楷體" w:eastAsia="標楷體" w:hAnsi="標楷體"/>
          <w:b/>
          <w:color w:val="000000" w:themeColor="text1"/>
          <w:sz w:val="28"/>
          <w:szCs w:val="28"/>
        </w:rPr>
      </w:pPr>
      <w:r w:rsidRPr="00D76AB2">
        <w:rPr>
          <w:rFonts w:ascii="標楷體" w:eastAsia="標楷體" w:hAnsi="標楷體"/>
          <w:b/>
          <w:color w:val="000000" w:themeColor="text1"/>
          <w:sz w:val="28"/>
          <w:szCs w:val="28"/>
        </w:rPr>
        <w:t xml:space="preserve">         </w:t>
      </w:r>
      <w:r w:rsidR="006E7D01" w:rsidRPr="00D76AB2">
        <w:rPr>
          <w:rFonts w:ascii="標楷體" w:eastAsia="標楷體" w:hAnsi="標楷體" w:hint="eastAsia"/>
          <w:b/>
          <w:color w:val="000000" w:themeColor="text1"/>
          <w:sz w:val="28"/>
          <w:szCs w:val="28"/>
        </w:rPr>
        <w:t xml:space="preserve">                 </w:t>
      </w:r>
      <w:r w:rsidRPr="002A7BDE">
        <w:rPr>
          <w:rFonts w:ascii="標楷體" w:eastAsia="標楷體" w:hAnsi="標楷體"/>
          <w:b/>
          <w:color w:val="000000" w:themeColor="text1"/>
          <w:sz w:val="28"/>
          <w:szCs w:val="28"/>
          <w:highlight w:val="lightGray"/>
        </w:rPr>
        <w:t>有限公司</w:t>
      </w:r>
      <w:r w:rsidRPr="00D76AB2">
        <w:rPr>
          <w:rFonts w:ascii="標楷體" w:eastAsia="標楷體" w:hAnsi="標楷體"/>
          <w:b/>
          <w:color w:val="000000" w:themeColor="text1"/>
          <w:sz w:val="28"/>
          <w:szCs w:val="28"/>
        </w:rPr>
        <w:t xml:space="preserve">       (</w:t>
      </w:r>
      <w:r w:rsidRPr="00D76AB2">
        <w:rPr>
          <w:rFonts w:ascii="標楷體" w:eastAsia="標楷體" w:hAnsi="標楷體" w:hint="eastAsia"/>
          <w:b/>
          <w:color w:val="000000" w:themeColor="text1"/>
          <w:sz w:val="28"/>
          <w:szCs w:val="28"/>
        </w:rPr>
        <w:t>以下簡稱乙方</w:t>
      </w:r>
      <w:r w:rsidRPr="00D76AB2">
        <w:rPr>
          <w:rFonts w:ascii="標楷體" w:eastAsia="標楷體" w:hAnsi="標楷體"/>
          <w:b/>
          <w:color w:val="000000" w:themeColor="text1"/>
          <w:sz w:val="28"/>
          <w:szCs w:val="28"/>
        </w:rPr>
        <w:t>)</w:t>
      </w:r>
    </w:p>
    <w:p w14:paraId="49FC2A85" w14:textId="61D55F41"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pacing w:beforeLines="50" w:before="180" w:afterLines="50" w:after="180" w:line="240" w:lineRule="atLeast"/>
        <w:ind w:leftChars="17" w:left="41"/>
        <w:jc w:val="both"/>
        <w:outlineLvl w:val="0"/>
        <w:rPr>
          <w:rFonts w:ascii="標楷體" w:eastAsia="標楷體" w:hAnsi="標楷體"/>
          <w:color w:val="000000" w:themeColor="text1"/>
          <w:sz w:val="28"/>
          <w:szCs w:val="28"/>
        </w:rPr>
      </w:pPr>
      <w:r w:rsidRPr="00D76AB2">
        <w:rPr>
          <w:rFonts w:ascii="標楷體" w:eastAsia="標楷體" w:hAnsi="標楷體" w:hint="eastAsia"/>
          <w:b/>
          <w:color w:val="000000" w:themeColor="text1"/>
          <w:sz w:val="28"/>
          <w:szCs w:val="28"/>
        </w:rPr>
        <w:t>為</w:t>
      </w:r>
      <w:r w:rsidR="005F59DD" w:rsidRPr="00D76AB2">
        <w:rPr>
          <w:rFonts w:ascii="標楷體" w:eastAsia="標楷體" w:hAnsi="標楷體" w:hint="eastAsia"/>
          <w:b/>
          <w:color w:val="000000" w:themeColor="text1"/>
          <w:sz w:val="28"/>
          <w:szCs w:val="28"/>
        </w:rPr>
        <w:t>外包</w:t>
      </w:r>
      <w:r w:rsidRPr="00D76AB2">
        <w:rPr>
          <w:rFonts w:ascii="標楷體" w:eastAsia="標楷體" w:hAnsi="標楷體" w:hint="eastAsia"/>
          <w:b/>
          <w:color w:val="000000" w:themeColor="text1"/>
          <w:sz w:val="28"/>
          <w:szCs w:val="28"/>
        </w:rPr>
        <w:t>人力派遣服務一事，甲、乙雙方合意並誠信遵守下列委任條件訂立本契約：</w:t>
      </w:r>
    </w:p>
    <w:p w14:paraId="69F81744" w14:textId="25DB3F4E" w:rsidR="00995C88" w:rsidRPr="00D76AB2" w:rsidRDefault="00995C88" w:rsidP="00F25D7C">
      <w:pPr>
        <w:pStyle w:val="a"/>
      </w:pPr>
      <w:r w:rsidRPr="00D76AB2">
        <w:rPr>
          <w:rFonts w:hint="eastAsia"/>
        </w:rPr>
        <w:t>契約期間：</w:t>
      </w:r>
    </w:p>
    <w:p w14:paraId="6DA17B92" w14:textId="54973051" w:rsidR="00995C88" w:rsidRPr="00D76AB2" w:rsidRDefault="00995C88" w:rsidP="004B074F">
      <w:pPr>
        <w:spacing w:beforeLines="50" w:before="180" w:afterLines="50" w:after="180" w:line="240" w:lineRule="atLeast"/>
        <w:ind w:leftChars="400" w:left="960"/>
        <w:rPr>
          <w:rFonts w:ascii="標楷體" w:eastAsia="標楷體" w:hAnsi="標楷體"/>
        </w:rPr>
      </w:pPr>
      <w:r w:rsidRPr="00D76AB2">
        <w:rPr>
          <w:rFonts w:ascii="標楷體" w:eastAsia="標楷體" w:hAnsi="標楷體" w:hint="eastAsia"/>
        </w:rPr>
        <w:t xml:space="preserve">自 </w:t>
      </w:r>
      <w:r w:rsidR="00194732" w:rsidRPr="002A7BDE">
        <w:rPr>
          <w:rFonts w:ascii="標楷體" w:eastAsia="標楷體" w:hAnsi="標楷體" w:hint="eastAsia"/>
          <w:highlight w:val="lightGray"/>
        </w:rPr>
        <w:t>西元</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年</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月</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日迄</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年</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月</w:t>
      </w:r>
      <w:r w:rsidR="0006268A" w:rsidRPr="002A7BDE">
        <w:rPr>
          <w:rFonts w:ascii="標楷體" w:eastAsia="標楷體" w:hAnsi="標楷體"/>
          <w:highlight w:val="lightGray"/>
        </w:rPr>
        <w:t xml:space="preserve">    </w:t>
      </w:r>
      <w:r w:rsidRPr="002A7BDE">
        <w:rPr>
          <w:rFonts w:ascii="標楷體" w:eastAsia="標楷體" w:hAnsi="標楷體" w:hint="eastAsia"/>
          <w:highlight w:val="lightGray"/>
        </w:rPr>
        <w:t>日止</w:t>
      </w:r>
      <w:r w:rsidRPr="00D76AB2">
        <w:rPr>
          <w:rFonts w:ascii="標楷體" w:eastAsia="標楷體" w:hAnsi="標楷體" w:hint="eastAsia"/>
        </w:rPr>
        <w:t>，</w:t>
      </w:r>
      <w:proofErr w:type="gramStart"/>
      <w:r w:rsidRPr="00D76AB2">
        <w:rPr>
          <w:rFonts w:ascii="標楷體" w:eastAsia="標楷體" w:hAnsi="標楷體" w:hint="eastAsia"/>
        </w:rPr>
        <w:t>若甲方</w:t>
      </w:r>
      <w:proofErr w:type="gramEnd"/>
      <w:r w:rsidRPr="00D76AB2">
        <w:rPr>
          <w:rFonts w:ascii="標楷體" w:eastAsia="標楷體" w:hAnsi="標楷體" w:hint="eastAsia"/>
        </w:rPr>
        <w:t>需求可展延一年，僅限一次。</w:t>
      </w:r>
    </w:p>
    <w:p w14:paraId="670E7125" w14:textId="33E6E48D" w:rsidR="00995C88" w:rsidRPr="00D76AB2" w:rsidRDefault="00995C88" w:rsidP="00F25D7C">
      <w:pPr>
        <w:pStyle w:val="a"/>
      </w:pPr>
      <w:r w:rsidRPr="00D76AB2">
        <w:rPr>
          <w:rFonts w:hint="eastAsia"/>
        </w:rPr>
        <w:t>委任內容：</w:t>
      </w:r>
    </w:p>
    <w:p w14:paraId="301781DE" w14:textId="2D6E683E" w:rsidR="00995C88" w:rsidRPr="00D76AB2" w:rsidRDefault="00995C88" w:rsidP="008C2DBE">
      <w:pPr>
        <w:pStyle w:val="a7"/>
        <w:keepNext w:val="0"/>
        <w:numPr>
          <w:ilvl w:val="0"/>
          <w:numId w:val="7"/>
        </w:numPr>
        <w:snapToGrid w:val="0"/>
        <w:spacing w:before="180" w:after="180"/>
        <w:ind w:leftChars="400" w:left="960" w:firstLineChars="0" w:firstLine="0"/>
        <w:rPr>
          <w:rFonts w:ascii="標楷體" w:hAnsi="標楷體"/>
        </w:rPr>
      </w:pPr>
      <w:r w:rsidRPr="00D76AB2">
        <w:rPr>
          <w:rFonts w:ascii="標楷體" w:hAnsi="標楷體" w:hint="eastAsia"/>
        </w:rPr>
        <w:t>乙方同意接受甲方業務委任並合法完成。</w:t>
      </w:r>
    </w:p>
    <w:p w14:paraId="10DDEAEE" w14:textId="28B9A1EE" w:rsidR="00995C88" w:rsidRPr="00D76AB2" w:rsidRDefault="00995C88" w:rsidP="008C2DBE">
      <w:pPr>
        <w:pStyle w:val="a7"/>
        <w:keepNext w:val="0"/>
        <w:numPr>
          <w:ilvl w:val="0"/>
          <w:numId w:val="7"/>
        </w:numPr>
        <w:snapToGrid w:val="0"/>
        <w:spacing w:before="180" w:after="180"/>
        <w:ind w:leftChars="400" w:left="960" w:firstLineChars="0" w:firstLine="0"/>
        <w:rPr>
          <w:rFonts w:ascii="標楷體" w:hAnsi="標楷體"/>
        </w:rPr>
      </w:pPr>
      <w:r w:rsidRPr="00D76AB2">
        <w:rPr>
          <w:rFonts w:ascii="標楷體" w:hAnsi="標楷體" w:hint="eastAsia"/>
        </w:rPr>
        <w:t>其他經甲．乙雙方承諾配合完成之作業。</w:t>
      </w:r>
    </w:p>
    <w:p w14:paraId="2C8A78AA" w14:textId="3BDAC027" w:rsidR="00995C88" w:rsidRPr="00D76AB2" w:rsidRDefault="00995C88" w:rsidP="00F25D7C">
      <w:pPr>
        <w:pStyle w:val="a"/>
      </w:pPr>
      <w:r w:rsidRPr="00D76AB2">
        <w:rPr>
          <w:rFonts w:hint="eastAsia"/>
        </w:rPr>
        <w:t>工作地點</w:t>
      </w:r>
    </w:p>
    <w:p w14:paraId="5743E12E" w14:textId="69AB576C" w:rsidR="00995C88" w:rsidRPr="00D76AB2" w:rsidRDefault="00995C88" w:rsidP="004B074F">
      <w:pPr>
        <w:spacing w:beforeLines="50" w:before="180" w:afterLines="50" w:after="180" w:line="240" w:lineRule="atLeast"/>
        <w:ind w:leftChars="400" w:left="960"/>
        <w:rPr>
          <w:rFonts w:ascii="標楷體" w:eastAsia="標楷體" w:hAnsi="標楷體"/>
        </w:rPr>
      </w:pPr>
      <w:r w:rsidRPr="00D76AB2">
        <w:rPr>
          <w:rFonts w:ascii="標楷體" w:eastAsia="標楷體" w:hAnsi="標楷體" w:hint="eastAsia"/>
        </w:rPr>
        <w:t>甲方指定，乙方配合提供委任作業人員前往或派駐並完成指定作業。</w:t>
      </w:r>
    </w:p>
    <w:p w14:paraId="6222903A" w14:textId="520A6438" w:rsidR="00995C88" w:rsidRPr="00D76AB2" w:rsidRDefault="00995C88" w:rsidP="00F25D7C">
      <w:pPr>
        <w:pStyle w:val="a"/>
      </w:pPr>
      <w:r w:rsidRPr="00D76AB2">
        <w:rPr>
          <w:rFonts w:hint="eastAsia"/>
        </w:rPr>
        <w:t>作業時間：</w:t>
      </w:r>
    </w:p>
    <w:p w14:paraId="6303FE33" w14:textId="21A21A53" w:rsidR="00995C88" w:rsidRPr="00D76AB2" w:rsidRDefault="00995C88" w:rsidP="008C2DBE">
      <w:pPr>
        <w:pStyle w:val="a7"/>
        <w:keepNext w:val="0"/>
        <w:numPr>
          <w:ilvl w:val="0"/>
          <w:numId w:val="9"/>
        </w:numPr>
        <w:snapToGrid w:val="0"/>
        <w:spacing w:before="180" w:after="180"/>
        <w:ind w:leftChars="400" w:left="1440"/>
        <w:rPr>
          <w:rFonts w:ascii="標楷體" w:hAnsi="標楷體"/>
        </w:rPr>
      </w:pPr>
      <w:r w:rsidRPr="00D76AB2">
        <w:rPr>
          <w:rFonts w:ascii="標楷體" w:hAnsi="標楷體" w:hint="eastAsia"/>
        </w:rPr>
        <w:t>作業日：依</w:t>
      </w:r>
      <w:r w:rsidR="00194732" w:rsidRPr="00D76AB2">
        <w:rPr>
          <w:rFonts w:ascii="標楷體" w:hAnsi="標楷體" w:hint="eastAsia"/>
        </w:rPr>
        <w:t>本契約及本契約之附約、</w:t>
      </w:r>
      <w:r w:rsidR="00864E52" w:rsidRPr="00D76AB2">
        <w:rPr>
          <w:rFonts w:ascii="標楷體" w:hAnsi="標楷體" w:hint="eastAsia"/>
        </w:rPr>
        <w:t>附錄、</w:t>
      </w:r>
      <w:r w:rsidR="00194732" w:rsidRPr="00D76AB2">
        <w:rPr>
          <w:rFonts w:ascii="標楷體" w:hAnsi="標楷體" w:hint="eastAsia"/>
        </w:rPr>
        <w:t>附件約定之作業日</w:t>
      </w:r>
      <w:r w:rsidRPr="00D76AB2">
        <w:rPr>
          <w:rFonts w:ascii="標楷體" w:hAnsi="標楷體" w:hint="eastAsia"/>
        </w:rPr>
        <w:t>，乙方配合安排人力於出勤時段作業。</w:t>
      </w:r>
    </w:p>
    <w:p w14:paraId="2B3BD168" w14:textId="35D83E32" w:rsidR="00995C88" w:rsidRPr="00D76AB2" w:rsidRDefault="00995C88" w:rsidP="008C2DBE">
      <w:pPr>
        <w:pStyle w:val="a7"/>
        <w:keepNext w:val="0"/>
        <w:numPr>
          <w:ilvl w:val="0"/>
          <w:numId w:val="9"/>
        </w:numPr>
        <w:snapToGrid w:val="0"/>
        <w:spacing w:before="180" w:after="180"/>
        <w:ind w:leftChars="400" w:left="1440"/>
        <w:rPr>
          <w:rFonts w:ascii="標楷體" w:hAnsi="標楷體"/>
        </w:rPr>
      </w:pPr>
      <w:r w:rsidRPr="00D76AB2">
        <w:rPr>
          <w:rFonts w:ascii="標楷體" w:hAnsi="標楷體" w:hint="eastAsia"/>
        </w:rPr>
        <w:t>作業時間：依甲方「</w:t>
      </w:r>
      <w:r w:rsidR="003C5CC4" w:rsidRPr="00D76AB2">
        <w:rPr>
          <w:rFonts w:ascii="標楷體" w:hAnsi="標楷體" w:hint="eastAsia"/>
        </w:rPr>
        <w:t>工作</w:t>
      </w:r>
      <w:r w:rsidR="00194732" w:rsidRPr="00D76AB2">
        <w:rPr>
          <w:rFonts w:ascii="標楷體" w:hAnsi="標楷體" w:hint="eastAsia"/>
        </w:rPr>
        <w:t>需求說明書</w:t>
      </w:r>
      <w:r w:rsidRPr="00D76AB2">
        <w:rPr>
          <w:rFonts w:ascii="標楷體" w:hAnsi="標楷體" w:hint="eastAsia"/>
        </w:rPr>
        <w:t>」(附</w:t>
      </w:r>
      <w:r w:rsidR="00864E52" w:rsidRPr="00D76AB2">
        <w:rPr>
          <w:rFonts w:ascii="標楷體" w:hAnsi="標楷體" w:hint="eastAsia"/>
        </w:rPr>
        <w:t>錄</w:t>
      </w:r>
      <w:r w:rsidRPr="00D76AB2">
        <w:rPr>
          <w:rFonts w:ascii="標楷體" w:hAnsi="標楷體" w:hint="eastAsia"/>
        </w:rPr>
        <w:t>)內容實施。</w:t>
      </w:r>
    </w:p>
    <w:p w14:paraId="30DD4552" w14:textId="53853D4D" w:rsidR="00995C88" w:rsidRPr="00D76AB2" w:rsidRDefault="00995C88" w:rsidP="008C2DBE">
      <w:pPr>
        <w:pStyle w:val="a7"/>
        <w:keepNext w:val="0"/>
        <w:numPr>
          <w:ilvl w:val="0"/>
          <w:numId w:val="9"/>
        </w:numPr>
        <w:snapToGrid w:val="0"/>
        <w:spacing w:before="180" w:after="180"/>
        <w:ind w:leftChars="400" w:left="1440"/>
        <w:rPr>
          <w:rFonts w:ascii="標楷體" w:hAnsi="標楷體"/>
        </w:rPr>
      </w:pPr>
      <w:r w:rsidRPr="00D76AB2">
        <w:rPr>
          <w:rFonts w:ascii="標楷體" w:hAnsi="標楷體" w:hint="eastAsia"/>
        </w:rPr>
        <w:t>加班時段之計算由甲</w:t>
      </w:r>
      <w:r w:rsidR="00CF2F07" w:rsidRPr="00D76AB2">
        <w:rPr>
          <w:rFonts w:ascii="DengXian" w:eastAsia="DengXian" w:hAnsi="DengXian" w:hint="eastAsia"/>
        </w:rPr>
        <w:t>、</w:t>
      </w:r>
      <w:r w:rsidRPr="00D76AB2">
        <w:rPr>
          <w:rFonts w:ascii="標楷體" w:hAnsi="標楷體" w:hint="eastAsia"/>
        </w:rPr>
        <w:t>乙雙方協商後決議。</w:t>
      </w:r>
    </w:p>
    <w:p w14:paraId="33B919A8" w14:textId="73B3A031" w:rsidR="00995C88" w:rsidRPr="00D76AB2" w:rsidRDefault="00995C88" w:rsidP="00F25D7C">
      <w:pPr>
        <w:pStyle w:val="a"/>
      </w:pPr>
      <w:r w:rsidRPr="00D76AB2">
        <w:rPr>
          <w:rFonts w:hint="eastAsia"/>
        </w:rPr>
        <w:t>計費金額：</w:t>
      </w:r>
    </w:p>
    <w:p w14:paraId="5F1A04B7" w14:textId="4C197584" w:rsidR="00995C88" w:rsidRPr="00D76AB2" w:rsidRDefault="00995C88" w:rsidP="008C2DBE">
      <w:pPr>
        <w:pStyle w:val="a7"/>
        <w:keepNext w:val="0"/>
        <w:numPr>
          <w:ilvl w:val="0"/>
          <w:numId w:val="10"/>
        </w:numPr>
        <w:snapToGrid w:val="0"/>
        <w:spacing w:before="180" w:after="180"/>
        <w:ind w:leftChars="400" w:left="1440"/>
        <w:rPr>
          <w:rFonts w:ascii="標楷體" w:hAnsi="標楷體"/>
        </w:rPr>
      </w:pPr>
      <w:r w:rsidRPr="00D76AB2">
        <w:rPr>
          <w:rFonts w:ascii="標楷體" w:hAnsi="標楷體" w:hint="eastAsia"/>
        </w:rPr>
        <w:t>依報價單內容</w:t>
      </w:r>
      <w:r w:rsidRPr="00D76AB2">
        <w:rPr>
          <w:rFonts w:ascii="標楷體" w:hAnsi="標楷體"/>
        </w:rPr>
        <w:t>(</w:t>
      </w:r>
      <w:r w:rsidRPr="00D76AB2">
        <w:rPr>
          <w:rFonts w:ascii="標楷體" w:hAnsi="標楷體" w:hint="eastAsia"/>
        </w:rPr>
        <w:t>附件</w:t>
      </w:r>
      <w:r w:rsidR="00864E52" w:rsidRPr="00D76AB2">
        <w:rPr>
          <w:rFonts w:ascii="標楷體" w:hAnsi="標楷體" w:hint="eastAsia"/>
        </w:rPr>
        <w:t>一</w:t>
      </w:r>
      <w:r w:rsidRPr="00D76AB2">
        <w:rPr>
          <w:rFonts w:ascii="標楷體" w:hAnsi="標楷體"/>
        </w:rPr>
        <w:t>)</w:t>
      </w:r>
      <w:r w:rsidRPr="00D76AB2">
        <w:rPr>
          <w:rFonts w:ascii="標楷體" w:hAnsi="標楷體" w:hint="eastAsia"/>
        </w:rPr>
        <w:t>，雙方確認後為計費依據。</w:t>
      </w:r>
    </w:p>
    <w:p w14:paraId="0433D3A6" w14:textId="6D9AEC9D" w:rsidR="00995C88" w:rsidRPr="00D76AB2" w:rsidRDefault="00995C88" w:rsidP="008C2DBE">
      <w:pPr>
        <w:pStyle w:val="a7"/>
        <w:keepNext w:val="0"/>
        <w:numPr>
          <w:ilvl w:val="0"/>
          <w:numId w:val="10"/>
        </w:numPr>
        <w:snapToGrid w:val="0"/>
        <w:spacing w:before="180" w:after="180"/>
        <w:ind w:leftChars="400" w:left="1440"/>
        <w:rPr>
          <w:rFonts w:ascii="標楷體" w:hAnsi="標楷體"/>
        </w:rPr>
      </w:pPr>
      <w:r w:rsidRPr="00D76AB2">
        <w:rPr>
          <w:rFonts w:ascii="標楷體" w:hAnsi="標楷體" w:hint="eastAsia"/>
        </w:rPr>
        <w:t>未提列</w:t>
      </w:r>
      <w:proofErr w:type="gramStart"/>
      <w:r w:rsidRPr="00D76AB2">
        <w:rPr>
          <w:rFonts w:ascii="標楷體" w:hAnsi="標楷體" w:hint="eastAsia"/>
        </w:rPr>
        <w:t>項目按甲方</w:t>
      </w:r>
      <w:proofErr w:type="gramEnd"/>
      <w:r w:rsidRPr="00D76AB2">
        <w:rPr>
          <w:rFonts w:ascii="標楷體" w:hAnsi="標楷體" w:hint="eastAsia"/>
        </w:rPr>
        <w:t>需求由乙方提報價單向甲方確認。</w:t>
      </w:r>
    </w:p>
    <w:p w14:paraId="534B41BF" w14:textId="195F5C7C" w:rsidR="00995C88" w:rsidRPr="00D76AB2" w:rsidRDefault="00995C88" w:rsidP="008C2DBE">
      <w:pPr>
        <w:pStyle w:val="a7"/>
        <w:keepNext w:val="0"/>
        <w:numPr>
          <w:ilvl w:val="0"/>
          <w:numId w:val="10"/>
        </w:numPr>
        <w:snapToGrid w:val="0"/>
        <w:spacing w:before="180" w:after="180"/>
        <w:ind w:leftChars="400" w:left="1440"/>
        <w:rPr>
          <w:rFonts w:ascii="標楷體" w:hAnsi="標楷體"/>
        </w:rPr>
      </w:pPr>
      <w:proofErr w:type="gramStart"/>
      <w:r w:rsidRPr="00D76AB2">
        <w:rPr>
          <w:rFonts w:ascii="標楷體" w:hAnsi="標楷體" w:hint="eastAsia"/>
        </w:rPr>
        <w:t>營業稅均另計</w:t>
      </w:r>
      <w:proofErr w:type="gramEnd"/>
      <w:r w:rsidRPr="00D76AB2">
        <w:rPr>
          <w:rFonts w:ascii="標楷體" w:hAnsi="標楷體" w:hint="eastAsia"/>
        </w:rPr>
        <w:t>。</w:t>
      </w:r>
    </w:p>
    <w:p w14:paraId="0926304E" w14:textId="4D156E90" w:rsidR="00995C88" w:rsidRPr="00D76AB2" w:rsidRDefault="00995C88" w:rsidP="00F25D7C">
      <w:pPr>
        <w:pStyle w:val="a"/>
      </w:pPr>
      <w:r w:rsidRPr="00D76AB2">
        <w:rPr>
          <w:rFonts w:hint="eastAsia"/>
        </w:rPr>
        <w:lastRenderedPageBreak/>
        <w:t>付款辦法：</w:t>
      </w:r>
    </w:p>
    <w:p w14:paraId="1917D3BD" w14:textId="4E5A0E91" w:rsidR="00995C88" w:rsidRPr="00D76AB2" w:rsidRDefault="00995C88" w:rsidP="008C2DBE">
      <w:pPr>
        <w:pStyle w:val="a7"/>
        <w:keepNext w:val="0"/>
        <w:numPr>
          <w:ilvl w:val="0"/>
          <w:numId w:val="11"/>
        </w:numPr>
        <w:snapToGrid w:val="0"/>
        <w:spacing w:before="180" w:after="180"/>
        <w:ind w:leftChars="400" w:left="1440"/>
        <w:rPr>
          <w:rFonts w:ascii="標楷體" w:hAnsi="標楷體"/>
        </w:rPr>
      </w:pPr>
      <w:r w:rsidRPr="00D76AB2">
        <w:rPr>
          <w:rFonts w:ascii="標楷體" w:hAnsi="標楷體" w:hint="eastAsia"/>
        </w:rPr>
        <w:t>請款計價期間自每月</w:t>
      </w:r>
      <w:r w:rsidRPr="00D76AB2">
        <w:rPr>
          <w:rFonts w:ascii="標楷體" w:hAnsi="標楷體"/>
        </w:rPr>
        <w:t>1</w:t>
      </w:r>
      <w:r w:rsidRPr="00D76AB2">
        <w:rPr>
          <w:rFonts w:ascii="標楷體" w:hAnsi="標楷體" w:hint="eastAsia"/>
        </w:rPr>
        <w:t>日至月底。</w:t>
      </w:r>
    </w:p>
    <w:p w14:paraId="4222C45D" w14:textId="1FA3CE07" w:rsidR="00995C88" w:rsidRPr="00D76AB2" w:rsidRDefault="00995C88" w:rsidP="008C2DBE">
      <w:pPr>
        <w:pStyle w:val="a7"/>
        <w:keepNext w:val="0"/>
        <w:numPr>
          <w:ilvl w:val="0"/>
          <w:numId w:val="11"/>
        </w:numPr>
        <w:snapToGrid w:val="0"/>
        <w:spacing w:before="180" w:after="180"/>
        <w:ind w:leftChars="400" w:left="1440"/>
        <w:rPr>
          <w:rFonts w:ascii="標楷體" w:hAnsi="標楷體"/>
        </w:rPr>
      </w:pPr>
      <w:r w:rsidRPr="00D76AB2">
        <w:rPr>
          <w:rFonts w:ascii="標楷體" w:hAnsi="標楷體" w:hint="eastAsia"/>
        </w:rPr>
        <w:t>乙方應於每月</w:t>
      </w:r>
      <w:r w:rsidRPr="00D76AB2">
        <w:rPr>
          <w:rFonts w:ascii="標楷體" w:hAnsi="標楷體"/>
        </w:rPr>
        <w:t>5</w:t>
      </w:r>
      <w:r w:rsidRPr="00D76AB2">
        <w:rPr>
          <w:rFonts w:ascii="標楷體" w:hAnsi="標楷體" w:hint="eastAsia"/>
        </w:rPr>
        <w:t>日前，就其前一個月</w:t>
      </w:r>
      <w:r w:rsidRPr="00D76AB2">
        <w:rPr>
          <w:rFonts w:ascii="標楷體" w:hAnsi="標楷體"/>
        </w:rPr>
        <w:t>/</w:t>
      </w:r>
      <w:r w:rsidRPr="00D76AB2">
        <w:rPr>
          <w:rFonts w:ascii="標楷體" w:hAnsi="標楷體" w:hint="eastAsia"/>
        </w:rPr>
        <w:t>前一期</w:t>
      </w:r>
      <w:r w:rsidRPr="00D76AB2">
        <w:rPr>
          <w:rFonts w:ascii="標楷體" w:hAnsi="標楷體"/>
        </w:rPr>
        <w:t>/</w:t>
      </w:r>
      <w:r w:rsidRPr="00D76AB2">
        <w:rPr>
          <w:rFonts w:ascii="標楷體" w:hAnsi="標楷體" w:hint="eastAsia"/>
        </w:rPr>
        <w:t>依本契約所提供之服務工作，出具契約工作計價方式、同額統一發票等相關憑證表單及其他契約要求文件，送達甲方審核，經甲方審核無誤且無待供應商補正文件者，甲方應於</w:t>
      </w:r>
      <w:proofErr w:type="gramStart"/>
      <w:r w:rsidRPr="00D76AB2">
        <w:rPr>
          <w:rFonts w:ascii="標楷體" w:hAnsi="標楷體" w:hint="eastAsia"/>
        </w:rPr>
        <w:t>收受乙方</w:t>
      </w:r>
      <w:proofErr w:type="gramEnd"/>
      <w:r w:rsidRPr="00D76AB2">
        <w:rPr>
          <w:rFonts w:ascii="標楷體" w:hAnsi="標楷體" w:hint="eastAsia"/>
        </w:rPr>
        <w:t>全部請款文件後三十日，將甲方所核定之同意付款金額電匯至供應商書面指定之台灣境內乙方銀行帳戶。如乙方送達請款文件之日期晚於每月</w:t>
      </w:r>
      <w:r w:rsidRPr="00D76AB2">
        <w:rPr>
          <w:rFonts w:ascii="標楷體" w:hAnsi="標楷體"/>
        </w:rPr>
        <w:t>5</w:t>
      </w:r>
      <w:r w:rsidRPr="00D76AB2">
        <w:rPr>
          <w:rFonts w:ascii="標楷體" w:hAnsi="標楷體" w:hint="eastAsia"/>
        </w:rPr>
        <w:t>日，則遞延一個月付款。但乙方之請款文件未齊全或錯誤須退回供應商補正者，甲方得視補正情形遞延付款期限。前開日期如遇假日，則順延至下一個銀行工作日。</w:t>
      </w:r>
    </w:p>
    <w:p w14:paraId="4AD4014C" w14:textId="6A239F9B" w:rsidR="00995C88" w:rsidRPr="00D76AB2" w:rsidRDefault="00995C88" w:rsidP="008C2DBE">
      <w:pPr>
        <w:pStyle w:val="a7"/>
        <w:keepNext w:val="0"/>
        <w:numPr>
          <w:ilvl w:val="0"/>
          <w:numId w:val="11"/>
        </w:numPr>
        <w:snapToGrid w:val="0"/>
        <w:spacing w:before="180" w:after="180"/>
        <w:ind w:leftChars="400" w:left="1440"/>
        <w:rPr>
          <w:rFonts w:ascii="標楷體" w:hAnsi="標楷體"/>
        </w:rPr>
      </w:pPr>
      <w:r w:rsidRPr="00D76AB2">
        <w:rPr>
          <w:rFonts w:ascii="標楷體" w:hAnsi="標楷體" w:hint="eastAsia"/>
        </w:rPr>
        <w:t>辦理本契約每次計價時，乙方皆必須先繳交投保單，否則不予計價。</w:t>
      </w:r>
    </w:p>
    <w:p w14:paraId="42428E76" w14:textId="73AEFEEF" w:rsidR="00995C88" w:rsidRPr="002A7BDE" w:rsidRDefault="00995C88" w:rsidP="008C2DBE">
      <w:pPr>
        <w:pStyle w:val="a7"/>
        <w:keepNext w:val="0"/>
        <w:numPr>
          <w:ilvl w:val="0"/>
          <w:numId w:val="11"/>
        </w:numPr>
        <w:snapToGrid w:val="0"/>
        <w:spacing w:before="180" w:after="180"/>
        <w:ind w:leftChars="400" w:left="1440"/>
        <w:rPr>
          <w:rFonts w:ascii="標楷體" w:hAnsi="標楷體"/>
          <w:highlight w:val="lightGray"/>
        </w:rPr>
      </w:pPr>
      <w:r w:rsidRPr="002A7BDE">
        <w:rPr>
          <w:rFonts w:ascii="標楷體" w:hAnsi="標楷體" w:hint="eastAsia"/>
          <w:highlight w:val="lightGray"/>
        </w:rPr>
        <w:t>乙方得指定甲方於付款當日匯款至下列帳戶：</w:t>
      </w:r>
    </w:p>
    <w:p w14:paraId="0E601425" w14:textId="32DA0130" w:rsidR="00995C88" w:rsidRPr="002A7BDE"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ind w:left="770"/>
        <w:jc w:val="both"/>
        <w:rPr>
          <w:rFonts w:ascii="標楷體" w:eastAsia="標楷體" w:hAnsi="標楷體"/>
          <w:color w:val="000000" w:themeColor="text1"/>
          <w:highlight w:val="lightGray"/>
        </w:rPr>
      </w:pPr>
      <w:r w:rsidRPr="002A7BDE">
        <w:rPr>
          <w:rFonts w:ascii="標楷體" w:eastAsia="標楷體" w:hAnsi="標楷體"/>
          <w:color w:val="000000" w:themeColor="text1"/>
          <w:highlight w:val="lightGray"/>
        </w:rPr>
        <w:t xml:space="preserve"> 戶名：</w:t>
      </w:r>
      <w:r w:rsidR="003C5CC4" w:rsidRPr="002A7BDE">
        <w:rPr>
          <w:rFonts w:ascii="標楷體" w:eastAsia="標楷體" w:hAnsi="標楷體"/>
          <w:color w:val="000000" w:themeColor="text1"/>
          <w:highlight w:val="lightGray"/>
        </w:rPr>
        <w:t xml:space="preserve">              </w:t>
      </w:r>
      <w:r w:rsidRPr="002A7BDE">
        <w:rPr>
          <w:rFonts w:ascii="標楷體" w:eastAsia="標楷體" w:hAnsi="標楷體"/>
          <w:color w:val="000000" w:themeColor="text1"/>
          <w:highlight w:val="lightGray"/>
        </w:rPr>
        <w:t xml:space="preserve">有限公司　 </w:t>
      </w:r>
      <w:r w:rsidRPr="002A7BDE">
        <w:rPr>
          <w:rFonts w:ascii="標楷體" w:eastAsia="標楷體" w:hAnsi="標楷體" w:hint="eastAsia"/>
          <w:color w:val="000000" w:themeColor="text1"/>
          <w:highlight w:val="lightGray"/>
        </w:rPr>
        <w:t>銀行：</w:t>
      </w:r>
      <w:r w:rsidR="003C5CC4" w:rsidRPr="002A7BDE">
        <w:rPr>
          <w:rFonts w:ascii="標楷體" w:eastAsia="標楷體" w:hAnsi="標楷體"/>
          <w:color w:val="000000" w:themeColor="text1"/>
          <w:highlight w:val="lightGray"/>
        </w:rPr>
        <w:t xml:space="preserve">      </w:t>
      </w:r>
      <w:r w:rsidRPr="002A7BDE">
        <w:rPr>
          <w:rFonts w:ascii="標楷體" w:eastAsia="標楷體" w:hAnsi="標楷體"/>
          <w:color w:val="000000" w:themeColor="text1"/>
          <w:highlight w:val="lightGray"/>
        </w:rPr>
        <w:t xml:space="preserve">  </w:t>
      </w:r>
      <w:r w:rsidRPr="002A7BDE">
        <w:rPr>
          <w:rFonts w:ascii="標楷體" w:eastAsia="標楷體" w:hAnsi="標楷體" w:hint="eastAsia"/>
          <w:color w:val="000000" w:themeColor="text1"/>
          <w:highlight w:val="lightGray"/>
        </w:rPr>
        <w:t>分行</w:t>
      </w:r>
      <w:r w:rsidRPr="002A7BDE">
        <w:rPr>
          <w:rFonts w:ascii="標楷體" w:eastAsia="標楷體" w:hAnsi="標楷體"/>
          <w:color w:val="000000" w:themeColor="text1"/>
          <w:highlight w:val="lightGray"/>
        </w:rPr>
        <w:t>:</w:t>
      </w:r>
      <w:r w:rsidR="003C5CC4" w:rsidRPr="002A7BDE">
        <w:rPr>
          <w:rFonts w:ascii="標楷體" w:eastAsia="標楷體" w:hAnsi="標楷體"/>
          <w:color w:val="000000" w:themeColor="text1"/>
          <w:highlight w:val="lightGray"/>
        </w:rPr>
        <w:t xml:space="preserve">      </w:t>
      </w:r>
    </w:p>
    <w:p w14:paraId="16F189AA" w14:textId="20A586FB"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ind w:left="770"/>
        <w:jc w:val="both"/>
        <w:rPr>
          <w:rFonts w:ascii="標楷體" w:eastAsia="標楷體" w:hAnsi="標楷體"/>
          <w:color w:val="000000" w:themeColor="text1"/>
        </w:rPr>
      </w:pPr>
      <w:r w:rsidRPr="002A7BDE">
        <w:rPr>
          <w:rFonts w:ascii="標楷體" w:eastAsia="標楷體" w:hAnsi="標楷體"/>
          <w:color w:val="000000" w:themeColor="text1"/>
          <w:highlight w:val="lightGray"/>
        </w:rPr>
        <w:t xml:space="preserve"> 帳號：</w:t>
      </w:r>
      <w:r w:rsidR="003C5CC4" w:rsidRPr="00D76AB2">
        <w:rPr>
          <w:rFonts w:ascii="標楷體" w:eastAsia="標楷體" w:hAnsi="標楷體" w:hint="eastAsia"/>
          <w:color w:val="000000" w:themeColor="text1"/>
        </w:rPr>
        <w:t xml:space="preserve">   </w:t>
      </w:r>
    </w:p>
    <w:p w14:paraId="4B3AF767" w14:textId="4A3F6068" w:rsidR="00995C88" w:rsidRPr="00D76AB2" w:rsidRDefault="00995C88" w:rsidP="00F25D7C">
      <w:pPr>
        <w:pStyle w:val="a"/>
      </w:pPr>
      <w:r w:rsidRPr="00D76AB2">
        <w:rPr>
          <w:rFonts w:hint="eastAsia"/>
        </w:rPr>
        <w:t>責任區分：</w:t>
      </w:r>
    </w:p>
    <w:p w14:paraId="3032108C" w14:textId="098F2C3B" w:rsidR="00995C88" w:rsidRPr="00D76AB2" w:rsidRDefault="00995C88" w:rsidP="008C2DBE">
      <w:pPr>
        <w:pStyle w:val="a7"/>
        <w:keepNext w:val="0"/>
        <w:numPr>
          <w:ilvl w:val="0"/>
          <w:numId w:val="12"/>
        </w:numPr>
        <w:snapToGrid w:val="0"/>
        <w:spacing w:before="180" w:after="180"/>
        <w:ind w:leftChars="400" w:left="1442" w:firstLineChars="0" w:hanging="482"/>
        <w:rPr>
          <w:rFonts w:ascii="標楷體" w:hAnsi="標楷體"/>
        </w:rPr>
      </w:pPr>
      <w:r w:rsidRPr="00D76AB2">
        <w:rPr>
          <w:rFonts w:ascii="標楷體" w:hAnsi="標楷體" w:hint="eastAsia"/>
        </w:rPr>
        <w:t>乙方派遣人員若於工作期間遭遇任何事故，或發生任何體傷、死亡、疾病時，概由乙方負責，甲方不負任何責任。</w:t>
      </w:r>
      <w:r w:rsidRPr="00D76AB2">
        <w:rPr>
          <w:rFonts w:ascii="標楷體" w:hAnsi="標楷體"/>
        </w:rPr>
        <w:t xml:space="preserve"> </w:t>
      </w:r>
    </w:p>
    <w:p w14:paraId="0BB19471" w14:textId="6F6E2769" w:rsidR="00995C88" w:rsidRPr="00D76AB2" w:rsidRDefault="00995C88" w:rsidP="008C2DBE">
      <w:pPr>
        <w:pStyle w:val="a7"/>
        <w:keepNext w:val="0"/>
        <w:numPr>
          <w:ilvl w:val="0"/>
          <w:numId w:val="12"/>
        </w:numPr>
        <w:snapToGrid w:val="0"/>
        <w:spacing w:before="180" w:after="180"/>
        <w:ind w:leftChars="400" w:left="1442" w:firstLineChars="0" w:hanging="482"/>
        <w:rPr>
          <w:rFonts w:ascii="標楷體" w:hAnsi="標楷體"/>
        </w:rPr>
      </w:pPr>
      <w:r w:rsidRPr="00D76AB2">
        <w:rPr>
          <w:rFonts w:ascii="標楷體" w:hAnsi="標楷體" w:hint="eastAsia"/>
        </w:rPr>
        <w:t>乙方及乙方派遣人員於執行工作時，因故意或</w:t>
      </w:r>
      <w:proofErr w:type="gramStart"/>
      <w:r w:rsidRPr="00D76AB2">
        <w:rPr>
          <w:rFonts w:ascii="標楷體" w:hAnsi="標楷體" w:hint="eastAsia"/>
        </w:rPr>
        <w:t>過失致甲方</w:t>
      </w:r>
      <w:proofErr w:type="gramEnd"/>
      <w:r w:rsidRPr="00D76AB2">
        <w:rPr>
          <w:rFonts w:ascii="標楷體" w:hAnsi="標楷體" w:hint="eastAsia"/>
        </w:rPr>
        <w:t>或甲方人員或第三人發生身體或財物損害時，應由</w:t>
      </w:r>
      <w:proofErr w:type="gramStart"/>
      <w:r w:rsidRPr="00D76AB2">
        <w:rPr>
          <w:rFonts w:ascii="標楷體" w:hAnsi="標楷體" w:hint="eastAsia"/>
        </w:rPr>
        <w:t>乙方負完全</w:t>
      </w:r>
      <w:proofErr w:type="gramEnd"/>
      <w:r w:rsidRPr="00D76AB2">
        <w:rPr>
          <w:rFonts w:ascii="標楷體" w:hAnsi="標楷體" w:hint="eastAsia"/>
        </w:rPr>
        <w:t>處理及賠償責任。乙方</w:t>
      </w:r>
      <w:r w:rsidR="007F0EDC" w:rsidRPr="00D76AB2">
        <w:rPr>
          <w:rFonts w:ascii="標楷體" w:hAnsi="標楷體" w:hint="eastAsia"/>
        </w:rPr>
        <w:t>派遣</w:t>
      </w:r>
      <w:r w:rsidRPr="00D76AB2">
        <w:rPr>
          <w:rFonts w:ascii="標楷體" w:hAnsi="標楷體" w:hint="eastAsia"/>
        </w:rPr>
        <w:t>人員於辦理本契約工作時，如有不法行為，概由乙方自行負責，與甲方無涉。</w:t>
      </w:r>
      <w:r w:rsidRPr="00D76AB2">
        <w:rPr>
          <w:rFonts w:ascii="標楷體" w:hAnsi="標楷體"/>
        </w:rPr>
        <w:t xml:space="preserve"> </w:t>
      </w:r>
    </w:p>
    <w:p w14:paraId="369874C4" w14:textId="1C7E54A2" w:rsidR="00995C88" w:rsidRPr="00D76AB2" w:rsidRDefault="00995C88" w:rsidP="008C2DBE">
      <w:pPr>
        <w:pStyle w:val="a7"/>
        <w:keepNext w:val="0"/>
        <w:numPr>
          <w:ilvl w:val="0"/>
          <w:numId w:val="12"/>
        </w:numPr>
        <w:snapToGrid w:val="0"/>
        <w:spacing w:before="180" w:after="180"/>
        <w:ind w:leftChars="400" w:left="1442" w:firstLineChars="0" w:hanging="482"/>
        <w:rPr>
          <w:rFonts w:ascii="標楷體" w:hAnsi="標楷體"/>
        </w:rPr>
      </w:pPr>
      <w:r w:rsidRPr="00D76AB2">
        <w:rPr>
          <w:rFonts w:ascii="標楷體" w:hAnsi="標楷體" w:hint="eastAsia"/>
        </w:rPr>
        <w:t>乙方為獨立之承包商，應就契約之履行負完全責任。甲方與乙方或乙方</w:t>
      </w:r>
      <w:r w:rsidR="007F0EDC" w:rsidRPr="00D76AB2">
        <w:rPr>
          <w:rFonts w:ascii="標楷體" w:hAnsi="標楷體" w:hint="eastAsia"/>
        </w:rPr>
        <w:t>派遣</w:t>
      </w:r>
      <w:proofErr w:type="gramStart"/>
      <w:r w:rsidRPr="00D76AB2">
        <w:rPr>
          <w:rFonts w:ascii="標楷體" w:hAnsi="標楷體" w:hint="eastAsia"/>
        </w:rPr>
        <w:t>人員間不因</w:t>
      </w:r>
      <w:proofErr w:type="gramEnd"/>
      <w:r w:rsidRPr="00D76AB2">
        <w:rPr>
          <w:rFonts w:ascii="標楷體" w:hAnsi="標楷體" w:hint="eastAsia"/>
        </w:rPr>
        <w:t>本契約之訂定而發生雇主與受雇人、本人與代理人、合夥或其他類似之關係。</w:t>
      </w:r>
    </w:p>
    <w:p w14:paraId="11C44225" w14:textId="30FA2B60" w:rsidR="00995C88" w:rsidRPr="00D76AB2" w:rsidRDefault="00995C88" w:rsidP="00F25D7C">
      <w:pPr>
        <w:pStyle w:val="a"/>
      </w:pPr>
      <w:r w:rsidRPr="00D76AB2">
        <w:rPr>
          <w:rFonts w:hint="eastAsia"/>
        </w:rPr>
        <w:t>乙方義務</w:t>
      </w:r>
    </w:p>
    <w:p w14:paraId="312A4F19" w14:textId="384449B6"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乙方應依本契約之規定，以善良管理人之注意提供本契約所需之服務，乙方並擔保其持有履行本契約所需之有效政府證照或許可。</w:t>
      </w:r>
      <w:r w:rsidRPr="00D76AB2">
        <w:rPr>
          <w:rFonts w:ascii="標楷體" w:hAnsi="標楷體"/>
        </w:rPr>
        <w:t xml:space="preserve"> </w:t>
      </w:r>
    </w:p>
    <w:p w14:paraId="3F293AC3" w14:textId="0AF6B3BC"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乙方擔保其提供派遣人員</w:t>
      </w:r>
      <w:r w:rsidR="00BB4A75">
        <w:rPr>
          <w:rFonts w:ascii="標楷體" w:hAnsi="標楷體" w:hint="eastAsia"/>
        </w:rPr>
        <w:t>為</w:t>
      </w:r>
      <w:r w:rsidRPr="00D76AB2">
        <w:rPr>
          <w:rFonts w:ascii="標楷體" w:hAnsi="標楷體" w:hint="eastAsia"/>
        </w:rPr>
        <w:t>合法僱用且為品德良好之人</w:t>
      </w:r>
      <w:r w:rsidRPr="00D76AB2">
        <w:rPr>
          <w:rFonts w:ascii="標楷體" w:hAnsi="標楷體"/>
        </w:rPr>
        <w:t>員。如</w:t>
      </w:r>
      <w:proofErr w:type="gramStart"/>
      <w:r w:rsidRPr="00D76AB2">
        <w:rPr>
          <w:rFonts w:ascii="標楷體" w:hAnsi="標楷體"/>
        </w:rPr>
        <w:t>甲方認有</w:t>
      </w:r>
      <w:proofErr w:type="gramEnd"/>
      <w:r w:rsidRPr="00D76AB2">
        <w:rPr>
          <w:rFonts w:ascii="標楷體" w:hAnsi="標楷體"/>
        </w:rPr>
        <w:t>必要，在開始執行服務前，乙方應先將其</w:t>
      </w:r>
      <w:r w:rsidRPr="00D76AB2">
        <w:rPr>
          <w:rFonts w:ascii="標楷體" w:hAnsi="標楷體" w:hint="eastAsia"/>
        </w:rPr>
        <w:t>派遣</w:t>
      </w:r>
      <w:r w:rsidRPr="00D76AB2">
        <w:rPr>
          <w:rFonts w:ascii="標楷體" w:hAnsi="標楷體"/>
        </w:rPr>
        <w:t>人員學經歷及背景等資料造冊，送交甲方審核</w:t>
      </w:r>
      <w:r w:rsidRPr="00D76AB2">
        <w:rPr>
          <w:rFonts w:ascii="標楷體" w:hAnsi="標楷體" w:hint="eastAsia"/>
        </w:rPr>
        <w:t>同意後</w:t>
      </w:r>
      <w:r w:rsidRPr="00D76AB2">
        <w:rPr>
          <w:rFonts w:ascii="標楷體" w:hAnsi="標楷體"/>
        </w:rPr>
        <w:t>，</w:t>
      </w:r>
      <w:r w:rsidRPr="00D76AB2">
        <w:rPr>
          <w:rFonts w:ascii="標楷體" w:hAnsi="標楷體" w:hint="eastAsia"/>
        </w:rPr>
        <w:t>始得任用。</w:t>
      </w:r>
      <w:r w:rsidRPr="00D76AB2">
        <w:rPr>
          <w:rFonts w:ascii="標楷體" w:hAnsi="標楷體"/>
        </w:rPr>
        <w:t xml:space="preserve"> </w:t>
      </w:r>
    </w:p>
    <w:p w14:paraId="2BC02C06" w14:textId="05CFAC38"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w:t>
      </w:r>
      <w:r w:rsidR="007F0EDC" w:rsidRPr="00D76AB2">
        <w:rPr>
          <w:rFonts w:ascii="標楷體" w:hAnsi="標楷體" w:hint="eastAsia"/>
        </w:rPr>
        <w:t>派遣</w:t>
      </w:r>
      <w:r w:rsidRPr="00D76AB2">
        <w:rPr>
          <w:rFonts w:ascii="標楷體" w:hAnsi="標楷體" w:hint="eastAsia"/>
        </w:rPr>
        <w:t>人員如有怠忽工作、違反甲方規定、不道德、不法情事，或其他不當行為經甲方認為不適格或不適任時，甲方得停止其工作並通知乙方更換。乙方保證所提供之派遣人員名單與勞保加退保紀錄其上所記載之個人資料屬實，且業已依個資法等相關規定向派遣人員告知並取得同意，作為乙方向甲方每月核銷費用作業時使用，以佐證派遣</w:t>
      </w:r>
      <w:proofErr w:type="gramStart"/>
      <w:r w:rsidRPr="00D76AB2">
        <w:rPr>
          <w:rFonts w:ascii="標楷體" w:hAnsi="標楷體" w:hint="eastAsia"/>
        </w:rPr>
        <w:t>人員均已依法</w:t>
      </w:r>
      <w:proofErr w:type="gramEnd"/>
      <w:r w:rsidRPr="00D76AB2">
        <w:rPr>
          <w:rFonts w:ascii="標楷體" w:hAnsi="標楷體" w:hint="eastAsia"/>
        </w:rPr>
        <w:t>加保；若因乙方未</w:t>
      </w:r>
      <w:proofErr w:type="gramStart"/>
      <w:r w:rsidRPr="00D76AB2">
        <w:rPr>
          <w:rFonts w:ascii="標楷體" w:hAnsi="標楷體" w:hint="eastAsia"/>
        </w:rPr>
        <w:t>踐行</w:t>
      </w:r>
      <w:proofErr w:type="gramEnd"/>
      <w:r w:rsidRPr="00D76AB2">
        <w:rPr>
          <w:rFonts w:ascii="標楷體" w:hAnsi="標楷體" w:hint="eastAsia"/>
        </w:rPr>
        <w:t>本項告知義務，</w:t>
      </w:r>
      <w:proofErr w:type="gramStart"/>
      <w:r w:rsidRPr="00D76AB2">
        <w:rPr>
          <w:rFonts w:ascii="標楷體" w:hAnsi="標楷體" w:hint="eastAsia"/>
        </w:rPr>
        <w:t>致甲方</w:t>
      </w:r>
      <w:proofErr w:type="gramEnd"/>
      <w:r w:rsidRPr="00D76AB2">
        <w:rPr>
          <w:rFonts w:ascii="標楷體" w:hAnsi="標楷體" w:hint="eastAsia"/>
        </w:rPr>
        <w:t>受有損害時，乙方應賠償甲方因此所受之所有損害。</w:t>
      </w:r>
      <w:r w:rsidRPr="00D76AB2">
        <w:rPr>
          <w:rFonts w:ascii="標楷體" w:hAnsi="標楷體"/>
        </w:rPr>
        <w:t xml:space="preserve"> </w:t>
      </w:r>
    </w:p>
    <w:p w14:paraId="0665AC36" w14:textId="03E144F1"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乙方提供派遣人員應符「</w:t>
      </w:r>
      <w:r w:rsidR="00A6392B" w:rsidRPr="00D76AB2">
        <w:rPr>
          <w:rFonts w:ascii="標楷體" w:hAnsi="標楷體" w:hint="eastAsia"/>
        </w:rPr>
        <w:t>工作</w:t>
      </w:r>
      <w:r w:rsidR="00864E52" w:rsidRPr="00D76AB2">
        <w:rPr>
          <w:rFonts w:ascii="標楷體" w:hAnsi="標楷體" w:hint="eastAsia"/>
        </w:rPr>
        <w:t>需求說明書</w:t>
      </w:r>
      <w:r w:rsidRPr="00D76AB2">
        <w:rPr>
          <w:rFonts w:ascii="標楷體" w:hAnsi="標楷體" w:hint="eastAsia"/>
        </w:rPr>
        <w:t>」(附</w:t>
      </w:r>
      <w:r w:rsidR="00864E52" w:rsidRPr="00D76AB2">
        <w:rPr>
          <w:rFonts w:ascii="標楷體" w:hAnsi="標楷體" w:hint="eastAsia"/>
        </w:rPr>
        <w:t>錄</w:t>
      </w:r>
      <w:r w:rsidRPr="00D76AB2">
        <w:rPr>
          <w:rFonts w:ascii="標楷體" w:hAnsi="標楷體" w:hint="eastAsia"/>
        </w:rPr>
        <w:t>)所規定其他關於資格之要求事</w:t>
      </w:r>
      <w:r w:rsidRPr="00D76AB2">
        <w:rPr>
          <w:rFonts w:ascii="標楷體" w:hAnsi="標楷體" w:hint="eastAsia"/>
        </w:rPr>
        <w:lastRenderedPageBreak/>
        <w:t>項。</w:t>
      </w:r>
      <w:r w:rsidRPr="00D76AB2">
        <w:rPr>
          <w:rFonts w:ascii="標楷體" w:hAnsi="標楷體"/>
        </w:rPr>
        <w:t xml:space="preserve"> </w:t>
      </w:r>
    </w:p>
    <w:p w14:paraId="058C58C8" w14:textId="4311F74E"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如因本契約持有甲方所交付保管之門禁卡片鑰匙，對於甲方相關之門禁設備及規定應善盡保護或遵守之責任，不得交由他人隨意使用或進出，若因乙方派遣人員或相關人員之故意或過失致使甲方遭受損害，乙方應負全部損害賠償責任。契約經終止或期間屆滿時，乙方應立即將門禁卡片或鑰匙交還甲方，並不得複製。</w:t>
      </w:r>
      <w:r w:rsidRPr="00D76AB2">
        <w:rPr>
          <w:rFonts w:ascii="標楷體" w:hAnsi="標楷體"/>
        </w:rPr>
        <w:t xml:space="preserve"> </w:t>
      </w:r>
    </w:p>
    <w:p w14:paraId="743696DE" w14:textId="22BCE10A"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甲方得要求乙方提出履約及管理上有關之紀錄、報告或其他文件，乙方不得拒絕。</w:t>
      </w:r>
      <w:r w:rsidRPr="00D76AB2">
        <w:rPr>
          <w:rFonts w:ascii="標楷體" w:hAnsi="標楷體"/>
        </w:rPr>
        <w:t xml:space="preserve"> </w:t>
      </w:r>
    </w:p>
    <w:p w14:paraId="6D46B4E9" w14:textId="0334FC3A"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乙方提供派遣人員由乙方分派調度及監工，惟應聽從甲方履約代表之管理及指示。甲方履約代表之監督及指示僅係代表甲方管理契約，在任何情形下均不得解釋為監工行為，乙方亦</w:t>
      </w:r>
      <w:proofErr w:type="gramStart"/>
      <w:r w:rsidRPr="00D76AB2">
        <w:rPr>
          <w:rFonts w:ascii="標楷體" w:hAnsi="標楷體" w:hint="eastAsia"/>
        </w:rPr>
        <w:t>不</w:t>
      </w:r>
      <w:proofErr w:type="gramEnd"/>
      <w:r w:rsidRPr="00D76AB2">
        <w:rPr>
          <w:rFonts w:ascii="標楷體" w:hAnsi="標楷體" w:hint="eastAsia"/>
        </w:rPr>
        <w:t>因此免除依本契約規定應負之責任或義務。</w:t>
      </w:r>
      <w:r w:rsidRPr="00D76AB2">
        <w:rPr>
          <w:rFonts w:ascii="標楷體" w:hAnsi="標楷體"/>
        </w:rPr>
        <w:t xml:space="preserve"> </w:t>
      </w:r>
    </w:p>
    <w:p w14:paraId="4C974EFF" w14:textId="5C2B464E"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乙方應對其派遣人員安全及紀律負全部責任，並督導及管理乙方派遣人員之工作及行為。</w:t>
      </w:r>
      <w:r w:rsidRPr="00D76AB2">
        <w:rPr>
          <w:rFonts w:ascii="標楷體" w:hAnsi="標楷體"/>
        </w:rPr>
        <w:t xml:space="preserve"> </w:t>
      </w:r>
    </w:p>
    <w:p w14:paraId="63BE6C51" w14:textId="630BF10C"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乙方派遣人員出入甲方處所及於甲方處所內執行相關業時，除應遵守乙方之管理規章及勤務準則外，並應遵守甲方所訂頒場地、工作、門禁及安全作業之相關規定。</w:t>
      </w:r>
      <w:r w:rsidRPr="00D76AB2">
        <w:rPr>
          <w:rFonts w:ascii="標楷體" w:hAnsi="標楷體"/>
        </w:rPr>
        <w:t xml:space="preserve"> </w:t>
      </w:r>
    </w:p>
    <w:p w14:paraId="1B4E5DE8" w14:textId="32618A85"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乙方派遣人員應於執行工作前，接受甲方提供之安全訓練課程，始得進入甲方處所執行工作，異動時亦同。</w:t>
      </w:r>
      <w:r w:rsidRPr="00D76AB2">
        <w:rPr>
          <w:rFonts w:ascii="標楷體" w:hAnsi="標楷體"/>
        </w:rPr>
        <w:t xml:space="preserve"> </w:t>
      </w:r>
    </w:p>
    <w:p w14:paraId="2B42AD15" w14:textId="39A80C82"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乙方了解並知悉應遵守勞動基準法所有相關適用規定，又下方法條</w:t>
      </w:r>
      <w:r w:rsidRPr="00D76AB2">
        <w:rPr>
          <w:rFonts w:ascii="標楷體" w:hAnsi="標楷體"/>
        </w:rPr>
        <w:t>(第44條至48條)</w:t>
      </w:r>
      <w:r w:rsidRPr="00D76AB2">
        <w:rPr>
          <w:rFonts w:ascii="標楷體" w:hAnsi="標楷體" w:hint="eastAsia"/>
        </w:rPr>
        <w:t>乙方如違反進行派遣，甲方有權拒絕該員進入甲方處所執行工作，且在任何情況下，不予計算到工率亦不發給薪資，相關責任一切由乙方自行承擔與甲方無涉。</w:t>
      </w:r>
    </w:p>
    <w:p w14:paraId="0CC0897F" w14:textId="77777777" w:rsidR="007F0EDC" w:rsidRPr="00D76AB2" w:rsidRDefault="00995C88" w:rsidP="008C2DBE">
      <w:pPr>
        <w:pStyle w:val="a4"/>
        <w:numPr>
          <w:ilvl w:val="3"/>
          <w:numId w:val="8"/>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第</w:t>
      </w:r>
      <w:r w:rsidRPr="00D76AB2">
        <w:rPr>
          <w:rFonts w:ascii="標楷體" w:eastAsia="標楷體" w:hAnsi="標楷體"/>
          <w:color w:val="000000" w:themeColor="text1"/>
        </w:rPr>
        <w:t>44條</w:t>
      </w:r>
      <w:r w:rsidR="007F0EDC" w:rsidRPr="00D76AB2">
        <w:rPr>
          <w:rFonts w:ascii="標楷體" w:eastAsia="標楷體" w:hAnsi="標楷體" w:hint="eastAsia"/>
          <w:color w:val="000000" w:themeColor="text1"/>
        </w:rPr>
        <w:t>：</w:t>
      </w:r>
    </w:p>
    <w:p w14:paraId="753C964F" w14:textId="347AF64E" w:rsidR="007F0EDC" w:rsidRPr="00D76AB2" w:rsidRDefault="00995C88" w:rsidP="00766121">
      <w:pPr>
        <w:pStyle w:val="a4"/>
        <w:numPr>
          <w:ilvl w:val="0"/>
          <w:numId w:val="30"/>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十五歲以上未滿十六歲之受</w:t>
      </w:r>
      <w:proofErr w:type="gramStart"/>
      <w:r w:rsidRPr="00D76AB2">
        <w:rPr>
          <w:rFonts w:ascii="標楷體" w:eastAsia="標楷體" w:hAnsi="標楷體" w:hint="eastAsia"/>
          <w:color w:val="000000" w:themeColor="text1"/>
        </w:rPr>
        <w:t>僱</w:t>
      </w:r>
      <w:proofErr w:type="gramEnd"/>
      <w:r w:rsidRPr="00D76AB2">
        <w:rPr>
          <w:rFonts w:ascii="標楷體" w:eastAsia="標楷體" w:hAnsi="標楷體" w:hint="eastAsia"/>
          <w:color w:val="000000" w:themeColor="text1"/>
        </w:rPr>
        <w:t>從事工作者，為童工。</w:t>
      </w:r>
    </w:p>
    <w:p w14:paraId="1262B636" w14:textId="305F59B3" w:rsidR="00995C88" w:rsidRPr="00D76AB2" w:rsidRDefault="00995C88" w:rsidP="00766121">
      <w:pPr>
        <w:pStyle w:val="a4"/>
        <w:numPr>
          <w:ilvl w:val="0"/>
          <w:numId w:val="30"/>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童工及十六歲以上未滿十八歲之人，不得從事危險性或有害性之工作。</w:t>
      </w:r>
    </w:p>
    <w:p w14:paraId="5D33B81B" w14:textId="77777777" w:rsidR="007F0EDC" w:rsidRPr="00D76AB2" w:rsidRDefault="003C797A" w:rsidP="008C2DBE">
      <w:pPr>
        <w:pStyle w:val="a4"/>
        <w:numPr>
          <w:ilvl w:val="0"/>
          <w:numId w:val="8"/>
        </w:numPr>
        <w:snapToGrid w:val="0"/>
        <w:spacing w:beforeLines="50" w:before="180" w:afterLines="50" w:after="180" w:line="240" w:lineRule="atLeast"/>
        <w:ind w:leftChars="600" w:left="1922" w:hanging="482"/>
        <w:rPr>
          <w:rFonts w:ascii="標楷體" w:eastAsia="標楷體" w:hAnsi="標楷體"/>
          <w:color w:val="000000" w:themeColor="text1"/>
        </w:rPr>
      </w:pPr>
      <w:hyperlink r:id="rId9" w:history="1">
        <w:r w:rsidR="00995C88" w:rsidRPr="00D76AB2">
          <w:rPr>
            <w:rFonts w:ascii="標楷體" w:eastAsia="標楷體" w:hAnsi="標楷體" w:hint="eastAsia"/>
            <w:color w:val="000000" w:themeColor="text1"/>
          </w:rPr>
          <w:t>第</w:t>
        </w:r>
        <w:r w:rsidR="00995C88" w:rsidRPr="00D76AB2">
          <w:rPr>
            <w:rFonts w:ascii="標楷體" w:eastAsia="標楷體" w:hAnsi="標楷體"/>
            <w:color w:val="000000" w:themeColor="text1"/>
          </w:rPr>
          <w:t>45條</w:t>
        </w:r>
      </w:hyperlink>
      <w:r w:rsidR="007F0EDC" w:rsidRPr="00D76AB2">
        <w:rPr>
          <w:rFonts w:ascii="標楷體" w:eastAsia="標楷體" w:hAnsi="標楷體" w:hint="eastAsia"/>
          <w:color w:val="000000" w:themeColor="text1"/>
        </w:rPr>
        <w:t>：</w:t>
      </w:r>
    </w:p>
    <w:p w14:paraId="2C2E6F74" w14:textId="77777777" w:rsidR="007F0EDC" w:rsidRPr="00D76AB2" w:rsidRDefault="00995C88" w:rsidP="00766121">
      <w:pPr>
        <w:pStyle w:val="a4"/>
        <w:numPr>
          <w:ilvl w:val="0"/>
          <w:numId w:val="31"/>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雇主不得僱用未滿十五歲之人從事工作。但國民中學畢業或經主管機關認定其工作性質及環境無礙其身心健康而許可者，不在此限。</w:t>
      </w:r>
    </w:p>
    <w:p w14:paraId="385B6742" w14:textId="77777777" w:rsidR="007F0EDC" w:rsidRPr="00D76AB2" w:rsidRDefault="00995C88" w:rsidP="00766121">
      <w:pPr>
        <w:pStyle w:val="a4"/>
        <w:numPr>
          <w:ilvl w:val="0"/>
          <w:numId w:val="31"/>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前項受</w:t>
      </w:r>
      <w:proofErr w:type="gramStart"/>
      <w:r w:rsidRPr="00D76AB2">
        <w:rPr>
          <w:rFonts w:ascii="標楷體" w:eastAsia="標楷體" w:hAnsi="標楷體" w:hint="eastAsia"/>
          <w:color w:val="000000" w:themeColor="text1"/>
        </w:rPr>
        <w:t>僱</w:t>
      </w:r>
      <w:proofErr w:type="gramEnd"/>
      <w:r w:rsidRPr="00D76AB2">
        <w:rPr>
          <w:rFonts w:ascii="標楷體" w:eastAsia="標楷體" w:hAnsi="標楷體" w:hint="eastAsia"/>
          <w:color w:val="000000" w:themeColor="text1"/>
        </w:rPr>
        <w:t>之人，</w:t>
      </w:r>
      <w:proofErr w:type="gramStart"/>
      <w:r w:rsidRPr="00D76AB2">
        <w:rPr>
          <w:rFonts w:ascii="標楷體" w:eastAsia="標楷體" w:hAnsi="標楷體" w:hint="eastAsia"/>
          <w:color w:val="000000" w:themeColor="text1"/>
        </w:rPr>
        <w:t>準</w:t>
      </w:r>
      <w:proofErr w:type="gramEnd"/>
      <w:r w:rsidRPr="00D76AB2">
        <w:rPr>
          <w:rFonts w:ascii="標楷體" w:eastAsia="標楷體" w:hAnsi="標楷體" w:hint="eastAsia"/>
          <w:color w:val="000000" w:themeColor="text1"/>
        </w:rPr>
        <w:t>用童工保護之規定。</w:t>
      </w:r>
    </w:p>
    <w:p w14:paraId="63C7C891" w14:textId="77777777" w:rsidR="007F0EDC" w:rsidRPr="00D76AB2" w:rsidRDefault="00995C88" w:rsidP="00766121">
      <w:pPr>
        <w:pStyle w:val="a4"/>
        <w:numPr>
          <w:ilvl w:val="0"/>
          <w:numId w:val="31"/>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第一項工作性質及環境無礙其身心健康之認定基準、審查程序及其他應遵行事項之辦法，由中央主管機關依勞工年齡、工作性質及受國民義務教育之時間等因素定之。</w:t>
      </w:r>
    </w:p>
    <w:p w14:paraId="2C43CA87" w14:textId="02663E78" w:rsidR="00995C88" w:rsidRPr="00D76AB2" w:rsidRDefault="00995C88" w:rsidP="00766121">
      <w:pPr>
        <w:pStyle w:val="a4"/>
        <w:numPr>
          <w:ilvl w:val="0"/>
          <w:numId w:val="31"/>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未滿十五歲之人透過他人取得工作為第三人提供勞務，或直接為他人提供勞務取得報酬未具</w:t>
      </w:r>
      <w:proofErr w:type="gramStart"/>
      <w:r w:rsidRPr="00D76AB2">
        <w:rPr>
          <w:rFonts w:ascii="標楷體" w:eastAsia="標楷體" w:hAnsi="標楷體" w:hint="eastAsia"/>
          <w:color w:val="000000" w:themeColor="text1"/>
        </w:rPr>
        <w:t>勞僱</w:t>
      </w:r>
      <w:proofErr w:type="gramEnd"/>
      <w:r w:rsidRPr="00D76AB2">
        <w:rPr>
          <w:rFonts w:ascii="標楷體" w:eastAsia="標楷體" w:hAnsi="標楷體" w:hint="eastAsia"/>
          <w:color w:val="000000" w:themeColor="text1"/>
        </w:rPr>
        <w:t>關係者，</w:t>
      </w:r>
      <w:proofErr w:type="gramStart"/>
      <w:r w:rsidRPr="00D76AB2">
        <w:rPr>
          <w:rFonts w:ascii="標楷體" w:eastAsia="標楷體" w:hAnsi="標楷體" w:hint="eastAsia"/>
          <w:color w:val="000000" w:themeColor="text1"/>
        </w:rPr>
        <w:t>準</w:t>
      </w:r>
      <w:proofErr w:type="gramEnd"/>
      <w:r w:rsidRPr="00D76AB2">
        <w:rPr>
          <w:rFonts w:ascii="標楷體" w:eastAsia="標楷體" w:hAnsi="標楷體" w:hint="eastAsia"/>
          <w:color w:val="000000" w:themeColor="text1"/>
        </w:rPr>
        <w:t>用前項及童工保護之規定。</w:t>
      </w:r>
    </w:p>
    <w:p w14:paraId="61F9B41C" w14:textId="27FFC674" w:rsidR="00995C88" w:rsidRPr="00D76AB2" w:rsidRDefault="003C797A" w:rsidP="008C2DBE">
      <w:pPr>
        <w:pStyle w:val="a4"/>
        <w:numPr>
          <w:ilvl w:val="0"/>
          <w:numId w:val="8"/>
        </w:numPr>
        <w:snapToGrid w:val="0"/>
        <w:spacing w:beforeLines="50" w:before="180" w:afterLines="50" w:after="180" w:line="240" w:lineRule="atLeast"/>
        <w:ind w:leftChars="600" w:left="1922" w:hanging="482"/>
        <w:rPr>
          <w:rFonts w:ascii="標楷體" w:eastAsia="標楷體" w:hAnsi="標楷體"/>
          <w:color w:val="000000" w:themeColor="text1"/>
        </w:rPr>
      </w:pPr>
      <w:hyperlink r:id="rId10" w:history="1">
        <w:r w:rsidR="00995C88" w:rsidRPr="00D76AB2">
          <w:rPr>
            <w:rFonts w:ascii="標楷體" w:eastAsia="標楷體" w:hAnsi="標楷體" w:hint="eastAsia"/>
            <w:color w:val="000000" w:themeColor="text1"/>
          </w:rPr>
          <w:t>第</w:t>
        </w:r>
        <w:r w:rsidR="00995C88" w:rsidRPr="00D76AB2">
          <w:rPr>
            <w:rFonts w:ascii="標楷體" w:eastAsia="標楷體" w:hAnsi="標楷體"/>
            <w:color w:val="000000" w:themeColor="text1"/>
          </w:rPr>
          <w:t>4</w:t>
        </w:r>
        <w:r w:rsidR="00995C88" w:rsidRPr="00D76AB2">
          <w:rPr>
            <w:rFonts w:ascii="標楷體" w:eastAsia="標楷體" w:hAnsi="標楷體" w:hint="eastAsia"/>
            <w:color w:val="000000" w:themeColor="text1"/>
          </w:rPr>
          <w:t>6</w:t>
        </w:r>
        <w:r w:rsidR="00995C88" w:rsidRPr="00D76AB2">
          <w:rPr>
            <w:rFonts w:ascii="標楷體" w:eastAsia="標楷體" w:hAnsi="標楷體"/>
            <w:color w:val="000000" w:themeColor="text1"/>
          </w:rPr>
          <w:t>條</w:t>
        </w:r>
      </w:hyperlink>
      <w:r w:rsidR="007F0EDC" w:rsidRPr="00D76AB2">
        <w:rPr>
          <w:rFonts w:ascii="標楷體" w:eastAsia="標楷體" w:hAnsi="標楷體" w:hint="eastAsia"/>
          <w:color w:val="000000" w:themeColor="text1"/>
        </w:rPr>
        <w:t>：</w:t>
      </w:r>
      <w:r w:rsidR="00995C88" w:rsidRPr="00D76AB2">
        <w:rPr>
          <w:rFonts w:ascii="標楷體" w:eastAsia="標楷體" w:hAnsi="標楷體" w:hint="eastAsia"/>
          <w:color w:val="000000" w:themeColor="text1"/>
        </w:rPr>
        <w:t>未滿十八歲之人受</w:t>
      </w:r>
      <w:proofErr w:type="gramStart"/>
      <w:r w:rsidR="00995C88" w:rsidRPr="00D76AB2">
        <w:rPr>
          <w:rFonts w:ascii="標楷體" w:eastAsia="標楷體" w:hAnsi="標楷體" w:hint="eastAsia"/>
          <w:color w:val="000000" w:themeColor="text1"/>
        </w:rPr>
        <w:t>僱</w:t>
      </w:r>
      <w:proofErr w:type="gramEnd"/>
      <w:r w:rsidR="00995C88" w:rsidRPr="00D76AB2">
        <w:rPr>
          <w:rFonts w:ascii="標楷體" w:eastAsia="標楷體" w:hAnsi="標楷體" w:hint="eastAsia"/>
          <w:color w:val="000000" w:themeColor="text1"/>
        </w:rPr>
        <w:t>從事工作者，雇主應置備其法定代理人同意</w:t>
      </w:r>
      <w:r w:rsidR="00995C88" w:rsidRPr="00D76AB2">
        <w:rPr>
          <w:rFonts w:ascii="標楷體" w:eastAsia="標楷體" w:hAnsi="標楷體" w:hint="eastAsia"/>
          <w:color w:val="000000" w:themeColor="text1"/>
        </w:rPr>
        <w:lastRenderedPageBreak/>
        <w:t>書及其年齡證明文件。</w:t>
      </w:r>
    </w:p>
    <w:p w14:paraId="0C6BC415" w14:textId="1A6D2A5B" w:rsidR="00995C88" w:rsidRPr="00D76AB2" w:rsidRDefault="003C797A" w:rsidP="008C2DBE">
      <w:pPr>
        <w:pStyle w:val="a4"/>
        <w:numPr>
          <w:ilvl w:val="0"/>
          <w:numId w:val="8"/>
        </w:numPr>
        <w:snapToGrid w:val="0"/>
        <w:spacing w:beforeLines="50" w:before="180" w:afterLines="50" w:after="180" w:line="240" w:lineRule="atLeast"/>
        <w:ind w:leftChars="600" w:left="1922" w:hanging="482"/>
        <w:rPr>
          <w:rFonts w:ascii="標楷體" w:eastAsia="標楷體" w:hAnsi="標楷體"/>
          <w:color w:val="000000" w:themeColor="text1"/>
        </w:rPr>
      </w:pPr>
      <w:hyperlink r:id="rId11" w:history="1">
        <w:r w:rsidR="00995C88" w:rsidRPr="00D76AB2">
          <w:rPr>
            <w:rFonts w:ascii="標楷體" w:eastAsia="標楷體" w:hAnsi="標楷體" w:hint="eastAsia"/>
            <w:color w:val="000000" w:themeColor="text1"/>
          </w:rPr>
          <w:t>第</w:t>
        </w:r>
        <w:r w:rsidR="00995C88" w:rsidRPr="00D76AB2">
          <w:rPr>
            <w:rFonts w:ascii="標楷體" w:eastAsia="標楷體" w:hAnsi="標楷體"/>
            <w:color w:val="000000" w:themeColor="text1"/>
          </w:rPr>
          <w:t>47條</w:t>
        </w:r>
      </w:hyperlink>
      <w:r w:rsidR="007F0EDC" w:rsidRPr="00D76AB2">
        <w:rPr>
          <w:rFonts w:ascii="標楷體" w:eastAsia="標楷體" w:hAnsi="標楷體" w:hint="eastAsia"/>
          <w:color w:val="000000" w:themeColor="text1"/>
        </w:rPr>
        <w:t>：</w:t>
      </w:r>
      <w:r w:rsidR="00995C88" w:rsidRPr="00D76AB2">
        <w:rPr>
          <w:rFonts w:ascii="標楷體" w:eastAsia="標楷體" w:hAnsi="標楷體" w:hint="eastAsia"/>
          <w:color w:val="000000" w:themeColor="text1"/>
        </w:rPr>
        <w:t>童工每日之工作時間不得超過八小時，每週之工作時間不得超過四十小時，例假日不得工作。</w:t>
      </w:r>
    </w:p>
    <w:p w14:paraId="1D4E1221" w14:textId="39F31241" w:rsidR="00995C88" w:rsidRPr="00D76AB2" w:rsidRDefault="003C797A" w:rsidP="008C2DBE">
      <w:pPr>
        <w:pStyle w:val="a4"/>
        <w:numPr>
          <w:ilvl w:val="0"/>
          <w:numId w:val="8"/>
        </w:numPr>
        <w:snapToGrid w:val="0"/>
        <w:spacing w:beforeLines="50" w:before="180" w:afterLines="50" w:after="180" w:line="240" w:lineRule="atLeast"/>
        <w:ind w:leftChars="600" w:left="1922" w:hanging="482"/>
        <w:rPr>
          <w:rFonts w:ascii="標楷體" w:eastAsia="標楷體" w:hAnsi="標楷體"/>
          <w:color w:val="000000" w:themeColor="text1"/>
        </w:rPr>
      </w:pPr>
      <w:hyperlink r:id="rId12" w:history="1">
        <w:r w:rsidR="00995C88" w:rsidRPr="00D76AB2">
          <w:rPr>
            <w:rFonts w:ascii="標楷體" w:eastAsia="標楷體" w:hAnsi="標楷體" w:hint="eastAsia"/>
            <w:color w:val="000000" w:themeColor="text1"/>
          </w:rPr>
          <w:t>第</w:t>
        </w:r>
        <w:r w:rsidR="00995C88" w:rsidRPr="00D76AB2">
          <w:rPr>
            <w:rFonts w:ascii="標楷體" w:eastAsia="標楷體" w:hAnsi="標楷體"/>
            <w:color w:val="000000" w:themeColor="text1"/>
          </w:rPr>
          <w:t>48條</w:t>
        </w:r>
      </w:hyperlink>
      <w:r w:rsidR="007F0EDC" w:rsidRPr="00D76AB2">
        <w:rPr>
          <w:rFonts w:ascii="標楷體" w:eastAsia="標楷體" w:hAnsi="標楷體" w:hint="eastAsia"/>
          <w:color w:val="000000" w:themeColor="text1"/>
        </w:rPr>
        <w:t>：</w:t>
      </w:r>
      <w:r w:rsidR="00995C88" w:rsidRPr="00D76AB2">
        <w:rPr>
          <w:rFonts w:ascii="標楷體" w:eastAsia="標楷體" w:hAnsi="標楷體" w:hint="eastAsia"/>
          <w:color w:val="000000" w:themeColor="text1"/>
        </w:rPr>
        <w:t>童工不得於午後八時至</w:t>
      </w:r>
      <w:proofErr w:type="gramStart"/>
      <w:r w:rsidR="00995C88" w:rsidRPr="00D76AB2">
        <w:rPr>
          <w:rFonts w:ascii="標楷體" w:eastAsia="標楷體" w:hAnsi="標楷體" w:hint="eastAsia"/>
          <w:color w:val="000000" w:themeColor="text1"/>
        </w:rPr>
        <w:t>翌</w:t>
      </w:r>
      <w:proofErr w:type="gramEnd"/>
      <w:r w:rsidR="00995C88" w:rsidRPr="00D76AB2">
        <w:rPr>
          <w:rFonts w:ascii="標楷體" w:eastAsia="標楷體" w:hAnsi="標楷體" w:hint="eastAsia"/>
          <w:color w:val="000000" w:themeColor="text1"/>
        </w:rPr>
        <w:t>晨六時之時間內工作。</w:t>
      </w:r>
    </w:p>
    <w:p w14:paraId="14676BC8" w14:textId="41BE041E" w:rsidR="009F1B88" w:rsidRPr="00D76AB2" w:rsidRDefault="009F1B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乙方派遣人員進入甲方處所細項規定</w:t>
      </w:r>
    </w:p>
    <w:p w14:paraId="571A2DD1" w14:textId="6B83CA41" w:rsidR="00995C88" w:rsidRPr="00D76AB2" w:rsidRDefault="00995C88" w:rsidP="008C2DBE">
      <w:pPr>
        <w:pStyle w:val="Default"/>
        <w:numPr>
          <w:ilvl w:val="0"/>
          <w:numId w:val="14"/>
        </w:numPr>
        <w:spacing w:beforeLines="50" w:before="180" w:afterLines="50" w:after="180" w:line="240" w:lineRule="atLeast"/>
        <w:ind w:leftChars="600" w:left="1922" w:hanging="482"/>
        <w:rPr>
          <w:rFonts w:hAnsi="標楷體"/>
          <w:color w:val="auto"/>
        </w:rPr>
      </w:pPr>
      <w:r w:rsidRPr="00D76AB2">
        <w:rPr>
          <w:rFonts w:hAnsi="標楷體" w:hint="eastAsia"/>
          <w:color w:val="auto"/>
        </w:rPr>
        <w:t>工作場所內均嚴禁吸煙及用火。</w:t>
      </w:r>
    </w:p>
    <w:p w14:paraId="225C7CC0" w14:textId="245D6039" w:rsidR="00995C88" w:rsidRPr="00D76AB2" w:rsidRDefault="00995C88" w:rsidP="008C2DBE">
      <w:pPr>
        <w:pStyle w:val="Default"/>
        <w:numPr>
          <w:ilvl w:val="0"/>
          <w:numId w:val="14"/>
        </w:numPr>
        <w:spacing w:beforeLines="50" w:before="180" w:afterLines="50" w:after="180" w:line="240" w:lineRule="atLeast"/>
        <w:ind w:leftChars="600" w:left="1922" w:hanging="482"/>
        <w:rPr>
          <w:rFonts w:hAnsi="標楷體" w:cs="Arial"/>
          <w:color w:val="auto"/>
          <w:sz w:val="26"/>
          <w:szCs w:val="26"/>
        </w:rPr>
      </w:pPr>
      <w:r w:rsidRPr="00D76AB2">
        <w:rPr>
          <w:rFonts w:hAnsi="標楷體" w:hint="eastAsia"/>
          <w:color w:val="auto"/>
        </w:rPr>
        <w:t>派遣人員入場前曾</w:t>
      </w:r>
      <w:r w:rsidRPr="00D76AB2">
        <w:rPr>
          <w:rFonts w:hAnsi="標楷體"/>
          <w:color w:val="auto"/>
        </w:rPr>
        <w:t>飲用酒類或其他類似物後其吐氣所含酒精濃度</w:t>
      </w:r>
      <w:r w:rsidRPr="00D76AB2">
        <w:rPr>
          <w:rFonts w:hAnsi="標楷體" w:hint="eastAsia"/>
          <w:color w:val="auto"/>
        </w:rPr>
        <w:t>，必須低於</w:t>
      </w:r>
      <w:r w:rsidRPr="00D76AB2">
        <w:rPr>
          <w:rFonts w:hAnsi="標楷體"/>
          <w:color w:val="auto"/>
        </w:rPr>
        <w:t>每公升0.15毫克或血液中酒精濃度達0.03%</w:t>
      </w:r>
      <w:r w:rsidRPr="00D76AB2">
        <w:rPr>
          <w:rFonts w:hAnsi="標楷體" w:hint="eastAsia"/>
          <w:color w:val="auto"/>
        </w:rPr>
        <w:t>以下，高於標準值以上，甲方有權拒絕該員進入工</w:t>
      </w:r>
      <w:r w:rsidRPr="00D76AB2">
        <w:rPr>
          <w:rFonts w:hAnsi="標楷體"/>
          <w:color w:val="auto"/>
        </w:rPr>
        <w:t>作場所，並該員出勤薪資不予計價；派遣人員須配合甲方要求進行</w:t>
      </w:r>
      <w:r w:rsidRPr="00D76AB2">
        <w:rPr>
          <w:rFonts w:hAnsi="標楷體" w:hint="eastAsia"/>
          <w:color w:val="auto"/>
        </w:rPr>
        <w:t>相應檢測</w:t>
      </w:r>
      <w:r w:rsidR="009D1380" w:rsidRPr="00D76AB2">
        <w:rPr>
          <w:rFonts w:hAnsi="標楷體" w:hint="eastAsia"/>
          <w:color w:val="auto"/>
        </w:rPr>
        <w:t>，包括但不限於入場前，及表定工作時間內</w:t>
      </w:r>
      <w:r w:rsidRPr="00D76AB2">
        <w:rPr>
          <w:rFonts w:hAnsi="標楷體" w:hint="eastAsia"/>
          <w:color w:val="auto"/>
        </w:rPr>
        <w:t>，若拒不</w:t>
      </w:r>
      <w:r w:rsidRPr="00D76AB2">
        <w:rPr>
          <w:rFonts w:hAnsi="標楷體"/>
          <w:color w:val="auto"/>
        </w:rPr>
        <w:t>檢測，除前段所述出勤薪資不予計價外，甲方有權立即要求乙方撤換該員。如有違反</w:t>
      </w:r>
      <w:r w:rsidRPr="00D76AB2">
        <w:rPr>
          <w:rFonts w:hAnsi="標楷體" w:hint="eastAsia"/>
          <w:color w:val="auto"/>
        </w:rPr>
        <w:t>規定除該員當日</w:t>
      </w:r>
      <w:proofErr w:type="gramStart"/>
      <w:r w:rsidRPr="00D76AB2">
        <w:rPr>
          <w:rFonts w:hAnsi="標楷體" w:hint="eastAsia"/>
          <w:color w:val="auto"/>
        </w:rPr>
        <w:t>不計薪外</w:t>
      </w:r>
      <w:proofErr w:type="gramEnd"/>
      <w:r w:rsidRPr="00D76AB2">
        <w:rPr>
          <w:rFonts w:hAnsi="標楷體" w:hint="eastAsia"/>
          <w:color w:val="auto"/>
        </w:rPr>
        <w:t>，另</w:t>
      </w:r>
      <w:r w:rsidRPr="00D76AB2">
        <w:rPr>
          <w:rFonts w:hAnsi="標楷體" w:cs="Arial" w:hint="eastAsia"/>
          <w:color w:val="auto"/>
          <w:sz w:val="26"/>
          <w:szCs w:val="26"/>
        </w:rPr>
        <w:t>因</w:t>
      </w:r>
      <w:proofErr w:type="gramStart"/>
      <w:r w:rsidRPr="00D76AB2">
        <w:rPr>
          <w:rFonts w:hAnsi="標楷體" w:cs="Arial" w:hint="eastAsia"/>
          <w:color w:val="auto"/>
          <w:sz w:val="26"/>
          <w:szCs w:val="26"/>
        </w:rPr>
        <w:t>該員離場</w:t>
      </w:r>
      <w:proofErr w:type="gramEnd"/>
      <w:r w:rsidRPr="00D76AB2">
        <w:rPr>
          <w:rFonts w:hAnsi="標楷體" w:cs="Arial" w:hint="eastAsia"/>
          <w:color w:val="auto"/>
          <w:sz w:val="26"/>
          <w:szCs w:val="26"/>
        </w:rPr>
        <w:t>亦影響當日操作，乙</w:t>
      </w:r>
      <w:r w:rsidRPr="00D76AB2">
        <w:rPr>
          <w:rFonts w:hAnsi="標楷體" w:hint="eastAsia"/>
          <w:color w:val="auto"/>
        </w:rPr>
        <w:t>方需按</w:t>
      </w:r>
      <w:r w:rsidR="00B6152F" w:rsidRPr="00D76AB2">
        <w:rPr>
          <w:rFonts w:hAnsi="標楷體" w:hint="eastAsia"/>
          <w:color w:val="auto"/>
        </w:rPr>
        <w:t>每人</w:t>
      </w:r>
      <w:r w:rsidRPr="00D76AB2">
        <w:rPr>
          <w:rFonts w:hAnsi="標楷體" w:hint="eastAsia"/>
          <w:color w:val="auto"/>
        </w:rPr>
        <w:t>次罰款新台幣</w:t>
      </w:r>
      <w:r w:rsidRPr="00D76AB2">
        <w:rPr>
          <w:rFonts w:hAnsi="標楷體"/>
          <w:color w:val="auto"/>
        </w:rPr>
        <w:t>3000元整。</w:t>
      </w:r>
      <w:r w:rsidRPr="00D76AB2">
        <w:rPr>
          <w:rFonts w:hAnsi="標楷體" w:cs="Arial"/>
          <w:color w:val="auto"/>
          <w:sz w:val="26"/>
          <w:szCs w:val="26"/>
        </w:rPr>
        <w:t xml:space="preserve"> </w:t>
      </w:r>
    </w:p>
    <w:p w14:paraId="512A92B6" w14:textId="227F42D7" w:rsidR="00995C88" w:rsidRPr="00D76AB2" w:rsidRDefault="00995C88" w:rsidP="008C2DBE">
      <w:pPr>
        <w:pStyle w:val="Default"/>
        <w:numPr>
          <w:ilvl w:val="0"/>
          <w:numId w:val="14"/>
        </w:numPr>
        <w:spacing w:beforeLines="50" w:before="180" w:afterLines="50" w:after="180" w:line="240" w:lineRule="atLeast"/>
        <w:ind w:leftChars="600" w:left="1922" w:hanging="482"/>
        <w:rPr>
          <w:rFonts w:hAnsi="標楷體"/>
          <w:color w:val="auto"/>
        </w:rPr>
      </w:pPr>
      <w:r w:rsidRPr="00D76AB2">
        <w:rPr>
          <w:rFonts w:hAnsi="標楷體" w:hint="eastAsia"/>
          <w:color w:val="auto"/>
        </w:rPr>
        <w:t>上班時段嚴禁飲用及攜帶含酒精成份飲品</w:t>
      </w:r>
      <w:r w:rsidR="001D77C1" w:rsidRPr="00D76AB2">
        <w:rPr>
          <w:rFonts w:hAnsi="標楷體" w:hint="eastAsia"/>
          <w:color w:val="auto"/>
        </w:rPr>
        <w:t>、檳榔、毒品等物品</w:t>
      </w:r>
      <w:r w:rsidRPr="00D76AB2">
        <w:rPr>
          <w:rFonts w:hAnsi="標楷體" w:hint="eastAsia"/>
          <w:color w:val="auto"/>
        </w:rPr>
        <w:t>入內。</w:t>
      </w:r>
    </w:p>
    <w:p w14:paraId="694B3C76" w14:textId="188FF54F" w:rsidR="00995C88" w:rsidRPr="00D76AB2" w:rsidRDefault="00995C88" w:rsidP="008C2DBE">
      <w:pPr>
        <w:pStyle w:val="Default"/>
        <w:numPr>
          <w:ilvl w:val="0"/>
          <w:numId w:val="14"/>
        </w:numPr>
        <w:spacing w:beforeLines="50" w:before="180" w:afterLines="50" w:after="180" w:line="240" w:lineRule="atLeast"/>
        <w:ind w:leftChars="600" w:left="1920"/>
        <w:rPr>
          <w:rFonts w:hAnsi="標楷體"/>
          <w:color w:val="000000" w:themeColor="text1"/>
        </w:rPr>
      </w:pPr>
      <w:r w:rsidRPr="00D76AB2">
        <w:rPr>
          <w:rFonts w:hAnsi="標楷體" w:hint="eastAsia"/>
          <w:color w:val="auto"/>
        </w:rPr>
        <w:t>除甲方規定之休息用餐時段，其它休息時段禁止人員隨意離開工作場所</w:t>
      </w:r>
      <w:r w:rsidRPr="00D76AB2">
        <w:rPr>
          <w:rFonts w:hAnsi="標楷體" w:hint="eastAsia"/>
          <w:color w:val="000000" w:themeColor="text1"/>
        </w:rPr>
        <w:t>。</w:t>
      </w:r>
    </w:p>
    <w:p w14:paraId="065B6DBC" w14:textId="426E703B" w:rsidR="00995C88" w:rsidRPr="00D76AB2" w:rsidRDefault="00995C88" w:rsidP="008C2DBE">
      <w:pPr>
        <w:pStyle w:val="Default"/>
        <w:numPr>
          <w:ilvl w:val="0"/>
          <w:numId w:val="14"/>
        </w:numPr>
        <w:spacing w:beforeLines="50" w:before="180" w:afterLines="50" w:after="180" w:line="240" w:lineRule="atLeast"/>
        <w:ind w:leftChars="600" w:left="1920"/>
        <w:rPr>
          <w:rFonts w:hAnsi="標楷體"/>
          <w:color w:val="000000" w:themeColor="text1"/>
        </w:rPr>
      </w:pPr>
      <w:r w:rsidRPr="00D76AB2">
        <w:rPr>
          <w:rFonts w:hAnsi="標楷體" w:hint="eastAsia"/>
          <w:color w:val="auto"/>
        </w:rPr>
        <w:t>嚴禁</w:t>
      </w:r>
      <w:proofErr w:type="gramStart"/>
      <w:r w:rsidRPr="00D76AB2">
        <w:rPr>
          <w:rFonts w:hAnsi="標楷體" w:hint="eastAsia"/>
          <w:color w:val="auto"/>
        </w:rPr>
        <w:t>摔貨、踼</w:t>
      </w:r>
      <w:proofErr w:type="gramEnd"/>
      <w:r w:rsidRPr="00D76AB2">
        <w:rPr>
          <w:rFonts w:hAnsi="標楷體" w:hint="eastAsia"/>
          <w:color w:val="auto"/>
        </w:rPr>
        <w:t>貨、壓貨等破壞貨品之行為發生</w:t>
      </w:r>
      <w:r w:rsidRPr="00D76AB2">
        <w:rPr>
          <w:rFonts w:hAnsi="標楷體" w:hint="eastAsia"/>
          <w:color w:val="000000" w:themeColor="text1"/>
        </w:rPr>
        <w:t>。</w:t>
      </w:r>
    </w:p>
    <w:p w14:paraId="7C8D8A3A" w14:textId="03BE9AA1" w:rsidR="00995C88" w:rsidRPr="00D76AB2" w:rsidRDefault="00995C88" w:rsidP="008C2DBE">
      <w:pPr>
        <w:pStyle w:val="Default"/>
        <w:numPr>
          <w:ilvl w:val="0"/>
          <w:numId w:val="14"/>
        </w:numPr>
        <w:spacing w:beforeLines="50" w:before="180" w:afterLines="50" w:after="180" w:line="240" w:lineRule="atLeast"/>
        <w:ind w:leftChars="600" w:left="1920"/>
        <w:rPr>
          <w:rFonts w:hAnsi="標楷體"/>
          <w:color w:val="auto"/>
        </w:rPr>
      </w:pPr>
      <w:r w:rsidRPr="00D76AB2">
        <w:rPr>
          <w:rFonts w:hAnsi="標楷體" w:hint="eastAsia"/>
          <w:color w:val="auto"/>
        </w:rPr>
        <w:t>儲存區域禁止攜帶飲水以外</w:t>
      </w:r>
      <w:proofErr w:type="gramStart"/>
      <w:r w:rsidRPr="00D76AB2">
        <w:rPr>
          <w:rFonts w:hAnsi="標楷體" w:hint="eastAsia"/>
          <w:color w:val="auto"/>
        </w:rPr>
        <w:t>之食飲品</w:t>
      </w:r>
      <w:proofErr w:type="gramEnd"/>
      <w:r w:rsidRPr="00D76AB2">
        <w:rPr>
          <w:rFonts w:hAnsi="標楷體" w:hint="eastAsia"/>
          <w:color w:val="auto"/>
        </w:rPr>
        <w:t>進入。</w:t>
      </w:r>
    </w:p>
    <w:p w14:paraId="6AE2EEEF" w14:textId="6C5C83D3" w:rsidR="00995C88" w:rsidRPr="00D76AB2" w:rsidRDefault="00995C88" w:rsidP="008C2DBE">
      <w:pPr>
        <w:pStyle w:val="Default"/>
        <w:numPr>
          <w:ilvl w:val="0"/>
          <w:numId w:val="14"/>
        </w:numPr>
        <w:spacing w:beforeLines="50" w:before="180" w:afterLines="50" w:after="180" w:line="240" w:lineRule="atLeast"/>
        <w:ind w:leftChars="600" w:left="1920"/>
        <w:rPr>
          <w:rFonts w:hAnsi="標楷體"/>
          <w:strike/>
        </w:rPr>
      </w:pPr>
      <w:r w:rsidRPr="00D76AB2">
        <w:rPr>
          <w:rFonts w:hAnsi="標楷體" w:hint="eastAsia"/>
          <w:color w:val="auto"/>
        </w:rPr>
        <w:t>禁止穿著拖鞋、</w:t>
      </w:r>
      <w:proofErr w:type="gramStart"/>
      <w:r w:rsidRPr="00D76AB2">
        <w:rPr>
          <w:rFonts w:hAnsi="標楷體" w:hint="eastAsia"/>
          <w:color w:val="auto"/>
        </w:rPr>
        <w:t>涼鞋未包覆</w:t>
      </w:r>
      <w:proofErr w:type="gramEnd"/>
      <w:r w:rsidRPr="00D76AB2">
        <w:rPr>
          <w:rFonts w:hAnsi="標楷體" w:hint="eastAsia"/>
          <w:color w:val="auto"/>
        </w:rPr>
        <w:t>腳掌等</w:t>
      </w:r>
      <w:proofErr w:type="gramStart"/>
      <w:r w:rsidRPr="00D76AB2">
        <w:rPr>
          <w:rFonts w:hAnsi="標楷體" w:hint="eastAsia"/>
          <w:color w:val="auto"/>
        </w:rPr>
        <w:t>鞋類入內</w:t>
      </w:r>
      <w:proofErr w:type="gramEnd"/>
      <w:r w:rsidRPr="00D76AB2">
        <w:rPr>
          <w:rFonts w:hAnsi="標楷體" w:hint="eastAsia"/>
          <w:color w:val="auto"/>
        </w:rPr>
        <w:t>。</w:t>
      </w:r>
      <w:r w:rsidRPr="00D76AB2">
        <w:rPr>
          <w:rFonts w:hAnsi="標楷體" w:hint="eastAsia"/>
          <w:color w:val="000000" w:themeColor="text1"/>
        </w:rPr>
        <w:t xml:space="preserve"> </w:t>
      </w:r>
    </w:p>
    <w:p w14:paraId="1EF52696" w14:textId="388A8FDD" w:rsidR="00995C88" w:rsidRPr="00D76AB2" w:rsidRDefault="00995C88" w:rsidP="008C2DBE">
      <w:pPr>
        <w:pStyle w:val="a4"/>
        <w:numPr>
          <w:ilvl w:val="0"/>
          <w:numId w:val="14"/>
        </w:numPr>
        <w:autoSpaceDE w:val="0"/>
        <w:autoSpaceDN w:val="0"/>
        <w:adjustRightInd w:val="0"/>
        <w:spacing w:beforeLines="50" w:before="180" w:afterLines="50" w:after="180" w:line="240" w:lineRule="atLeast"/>
        <w:ind w:leftChars="600" w:left="1922" w:hanging="482"/>
        <w:rPr>
          <w:rFonts w:ascii="標楷體" w:eastAsia="標楷體" w:hAnsi="標楷體"/>
        </w:rPr>
      </w:pPr>
      <w:r w:rsidRPr="00D76AB2">
        <w:rPr>
          <w:rFonts w:ascii="標楷體" w:eastAsia="標楷體" w:hAnsi="標楷體" w:hint="eastAsia"/>
        </w:rPr>
        <w:t>為避免影響現場公務單位人員作息，作業地點嚴禁撥放音樂。</w:t>
      </w:r>
    </w:p>
    <w:p w14:paraId="55FF2174" w14:textId="2FC34C08"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服務</w:t>
      </w:r>
      <w:proofErr w:type="gramStart"/>
      <w:r w:rsidRPr="00D76AB2">
        <w:rPr>
          <w:rFonts w:ascii="標楷體" w:hAnsi="標楷體" w:hint="eastAsia"/>
        </w:rPr>
        <w:t>期間屆至</w:t>
      </w:r>
      <w:proofErr w:type="gramEnd"/>
      <w:r w:rsidRPr="00D76AB2">
        <w:rPr>
          <w:rFonts w:ascii="標楷體" w:hAnsi="標楷體" w:hint="eastAsia"/>
        </w:rPr>
        <w:t>，甲方如未與乙方續約，乙方應辦理交接並協助新承攬廠商熟悉本契約支援服務事宜，不得藉故阻撓新承攬廠商人員及作業之正常進行。</w:t>
      </w:r>
      <w:r w:rsidRPr="00D76AB2">
        <w:rPr>
          <w:rFonts w:ascii="標楷體" w:hAnsi="標楷體"/>
        </w:rPr>
        <w:t xml:space="preserve"> </w:t>
      </w:r>
    </w:p>
    <w:p w14:paraId="7313760A" w14:textId="6A7F060B"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rPr>
        <w:t xml:space="preserve">乙方履行本契約之過程如有違反法令、政府規定，或未符合主管機關之要求者，致使甲方遭受處分或受有損害時，乙方應賠償甲方所受之損害及所支出之費用（包括但不限於罰鍰、訴訟及律師費用）。 </w:t>
      </w:r>
    </w:p>
    <w:p w14:paraId="38230E75" w14:textId="2BFD717E"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rPr>
        <w:t>如因乙方之故意、過失、違法、違約或其他不當行為，致第三人對甲方或其負責人或員工提出民事、刑事或行政訴訟，乙方應負責處理並應賠償甲方及其負責人及員工所受之損害及所支出之費用（包括但不限於律師費用及訴訟費用），甲方並得終止或解除契約。</w:t>
      </w:r>
    </w:p>
    <w:p w14:paraId="0F4FF65F" w14:textId="54CA8B01"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乙方派遣人員在契約期間發生有關工作之抱怨及申訴時，應由乙方負責溝通處理、解決， 如因而牽涉甲方滋生爭議</w:t>
      </w:r>
      <w:proofErr w:type="gramStart"/>
      <w:r w:rsidRPr="00D76AB2">
        <w:rPr>
          <w:rFonts w:ascii="標楷體" w:hAnsi="標楷體" w:hint="eastAsia"/>
        </w:rPr>
        <w:t>或致甲方</w:t>
      </w:r>
      <w:proofErr w:type="gramEnd"/>
      <w:r w:rsidRPr="00D76AB2">
        <w:rPr>
          <w:rFonts w:ascii="標楷體" w:hAnsi="標楷體" w:hint="eastAsia"/>
        </w:rPr>
        <w:t xml:space="preserve">受有損害，乙方應賠償甲方因此所受之損害。   </w:t>
      </w:r>
    </w:p>
    <w:p w14:paraId="4966CA82" w14:textId="4752A798" w:rsidR="00995C88" w:rsidRPr="009E1EFA" w:rsidRDefault="00995C88" w:rsidP="002A7BDE">
      <w:pPr>
        <w:pStyle w:val="a7"/>
        <w:keepNext w:val="0"/>
        <w:numPr>
          <w:ilvl w:val="0"/>
          <w:numId w:val="13"/>
        </w:numPr>
        <w:snapToGrid w:val="0"/>
        <w:spacing w:before="180" w:after="180"/>
        <w:ind w:leftChars="400" w:left="1440"/>
        <w:rPr>
          <w:rFonts w:ascii="標楷體" w:hAnsi="標楷體" w:cs="標楷體"/>
          <w:kern w:val="0"/>
        </w:rPr>
      </w:pPr>
      <w:r w:rsidRPr="009E1EFA">
        <w:rPr>
          <w:rFonts w:ascii="標楷體" w:hAnsi="標楷體" w:hint="eastAsia"/>
        </w:rPr>
        <w:t>乙方同意派遣人員進入甲方工作場所應遵守甲方所承攬作業地點相關規定，並嚴禁於工作地點內發生盜竊、鬥毆、飲酒</w:t>
      </w:r>
      <w:r w:rsidR="002A4BF7">
        <w:rPr>
          <w:rFonts w:ascii="標楷體" w:hAnsi="標楷體" w:hint="eastAsia"/>
        </w:rPr>
        <w:t>、</w:t>
      </w:r>
      <w:r w:rsidR="00B51210">
        <w:rPr>
          <w:rFonts w:ascii="標楷體" w:hAnsi="標楷體" w:hint="eastAsia"/>
        </w:rPr>
        <w:t>鬧事</w:t>
      </w:r>
      <w:r w:rsidRPr="009E1EFA">
        <w:rPr>
          <w:rFonts w:ascii="標楷體" w:hAnsi="標楷體" w:hint="eastAsia"/>
        </w:rPr>
        <w:t>、賭博/聚賭等行徑，如有發生</w:t>
      </w:r>
      <w:r w:rsidR="00B51210">
        <w:rPr>
          <w:rFonts w:ascii="標楷體" w:hAnsi="標楷體" w:hint="eastAsia"/>
        </w:rPr>
        <w:lastRenderedPageBreak/>
        <w:t>前述</w:t>
      </w:r>
      <w:r w:rsidRPr="009E1EFA">
        <w:rPr>
          <w:rFonts w:ascii="標楷體" w:hAnsi="標楷體" w:hint="eastAsia"/>
        </w:rPr>
        <w:t>情形</w:t>
      </w:r>
      <w:r w:rsidRPr="009E1EFA">
        <w:rPr>
          <w:rFonts w:ascii="標楷體" w:hAnsi="標楷體" w:cs="標楷體" w:hint="eastAsia"/>
          <w:kern w:val="0"/>
        </w:rPr>
        <w:t>乙方應立即報警並將肇事人員驅離工作場所，不得再進入</w:t>
      </w:r>
      <w:proofErr w:type="gramStart"/>
      <w:r w:rsidRPr="009E1EFA">
        <w:rPr>
          <w:rFonts w:ascii="標楷體" w:hAnsi="標楷體" w:cs="標楷體" w:hint="eastAsia"/>
          <w:kern w:val="0"/>
        </w:rPr>
        <w:t>甲方場域</w:t>
      </w:r>
      <w:proofErr w:type="gramEnd"/>
      <w:r w:rsidRPr="009E1EFA">
        <w:rPr>
          <w:rFonts w:ascii="標楷體" w:hAnsi="標楷體" w:cs="標楷體" w:hint="eastAsia"/>
          <w:kern w:val="0"/>
        </w:rPr>
        <w:t>工作</w:t>
      </w:r>
      <w:r w:rsidR="002A4BF7">
        <w:rPr>
          <w:rFonts w:ascii="標楷體" w:hAnsi="標楷體" w:cs="標楷體" w:hint="eastAsia"/>
          <w:kern w:val="0"/>
        </w:rPr>
        <w:t>，</w:t>
      </w:r>
      <w:r w:rsidRPr="009E1EFA">
        <w:rPr>
          <w:rFonts w:ascii="標楷體" w:hAnsi="標楷體" w:cs="標楷體" w:hint="eastAsia"/>
          <w:kern w:val="0"/>
        </w:rPr>
        <w:t>並依法追究相關刑事責任。</w:t>
      </w:r>
      <w:r w:rsidR="002A4BF7">
        <w:rPr>
          <w:rFonts w:ascii="標楷體" w:hAnsi="標楷體" w:cs="標楷體" w:hint="eastAsia"/>
          <w:kern w:val="0"/>
        </w:rPr>
        <w:t>甲方得另請求</w:t>
      </w:r>
      <w:r w:rsidR="005B315D">
        <w:rPr>
          <w:rFonts w:ascii="標楷體" w:hAnsi="標楷體" w:cs="標楷體" w:hint="eastAsia"/>
          <w:kern w:val="0"/>
        </w:rPr>
        <w:t>以下：</w:t>
      </w:r>
    </w:p>
    <w:p w14:paraId="7C73E228" w14:textId="6A3261F7" w:rsidR="00995C88" w:rsidRPr="009E1EFA" w:rsidRDefault="00995C88" w:rsidP="009E1EFA">
      <w:pPr>
        <w:pStyle w:val="a4"/>
        <w:numPr>
          <w:ilvl w:val="0"/>
          <w:numId w:val="5"/>
        </w:numPr>
        <w:snapToGrid w:val="0"/>
        <w:spacing w:beforeLines="50" w:before="180" w:afterLines="50" w:after="180" w:line="240" w:lineRule="atLeast"/>
        <w:ind w:leftChars="600" w:left="1922" w:hanging="482"/>
        <w:rPr>
          <w:rFonts w:ascii="標楷體" w:eastAsia="標楷體" w:hAnsi="標楷體" w:cs="標楷體"/>
          <w:kern w:val="0"/>
        </w:rPr>
      </w:pPr>
      <w:r w:rsidRPr="009E1EFA">
        <w:rPr>
          <w:rFonts w:ascii="標楷體" w:eastAsia="標楷體" w:hAnsi="標楷體" w:cs="標楷體" w:hint="eastAsia"/>
          <w:kern w:val="0"/>
        </w:rPr>
        <w:t>肇事人員當日不計入派遣費用，乙方應於下個工作日另行遞補新派遣員工遞補工作</w:t>
      </w:r>
      <w:r w:rsidR="005B315D">
        <w:rPr>
          <w:rFonts w:ascii="標楷體" w:eastAsia="標楷體" w:hAnsi="標楷體" w:cs="標楷體" w:hint="eastAsia"/>
          <w:kern w:val="0"/>
        </w:rPr>
        <w:t>，</w:t>
      </w:r>
      <w:proofErr w:type="gramStart"/>
      <w:r w:rsidR="005B315D">
        <w:rPr>
          <w:rFonts w:ascii="標楷體" w:eastAsia="標楷體" w:hAnsi="標楷體" w:cs="標楷體" w:hint="eastAsia"/>
          <w:kern w:val="0"/>
        </w:rPr>
        <w:t>且</w:t>
      </w:r>
      <w:r w:rsidRPr="009E1EFA">
        <w:rPr>
          <w:rFonts w:ascii="標楷體" w:eastAsia="標楷體" w:hAnsi="標楷體" w:cs="標楷體" w:hint="eastAsia"/>
          <w:kern w:val="0"/>
        </w:rPr>
        <w:t>乙方需</w:t>
      </w:r>
      <w:proofErr w:type="gramEnd"/>
      <w:r w:rsidRPr="009E1EFA">
        <w:rPr>
          <w:rFonts w:ascii="標楷體" w:eastAsia="標楷體" w:hAnsi="標楷體" w:cs="標楷體" w:hint="eastAsia"/>
          <w:kern w:val="0"/>
        </w:rPr>
        <w:t>提出改善計畫及</w:t>
      </w:r>
      <w:proofErr w:type="gramStart"/>
      <w:r w:rsidRPr="009E1EFA">
        <w:rPr>
          <w:rFonts w:ascii="標楷體" w:eastAsia="標楷體" w:hAnsi="標楷體" w:cs="標楷體" w:hint="eastAsia"/>
          <w:kern w:val="0"/>
        </w:rPr>
        <w:t>報告給甲方</w:t>
      </w:r>
      <w:proofErr w:type="gramEnd"/>
      <w:r w:rsidRPr="009E1EFA">
        <w:rPr>
          <w:rFonts w:ascii="標楷體" w:eastAsia="標楷體" w:hAnsi="標楷體" w:cs="標楷體" w:hint="eastAsia"/>
          <w:kern w:val="0"/>
        </w:rPr>
        <w:t>，並依據內容實施。</w:t>
      </w:r>
    </w:p>
    <w:p w14:paraId="04B80E19" w14:textId="3255DC3E" w:rsidR="00995C88" w:rsidRPr="00D76AB2" w:rsidRDefault="00995C88" w:rsidP="008C2DBE">
      <w:pPr>
        <w:pStyle w:val="a4"/>
        <w:numPr>
          <w:ilvl w:val="0"/>
          <w:numId w:val="5"/>
        </w:numPr>
        <w:snapToGrid w:val="0"/>
        <w:spacing w:beforeLines="50" w:before="180" w:afterLines="50" w:after="180" w:line="240" w:lineRule="atLeast"/>
        <w:ind w:leftChars="600" w:left="1922" w:hanging="482"/>
        <w:rPr>
          <w:rFonts w:ascii="標楷體" w:eastAsia="標楷體" w:hAnsi="標楷體" w:cs="標楷體"/>
          <w:color w:val="FF0000"/>
          <w:kern w:val="0"/>
        </w:rPr>
      </w:pPr>
      <w:r w:rsidRPr="00D76AB2">
        <w:rPr>
          <w:rFonts w:ascii="標楷體" w:eastAsia="標楷體" w:hAnsi="標楷體" w:cs="標楷體" w:hint="eastAsia"/>
          <w:kern w:val="0"/>
        </w:rPr>
        <w:t>年度合約</w:t>
      </w:r>
      <w:proofErr w:type="gramStart"/>
      <w:r w:rsidRPr="00D76AB2">
        <w:rPr>
          <w:rFonts w:ascii="標楷體" w:eastAsia="標楷體" w:hAnsi="標楷體" w:cs="標楷體" w:hint="eastAsia"/>
          <w:kern w:val="0"/>
        </w:rPr>
        <w:t>期間</w:t>
      </w:r>
      <w:r w:rsidR="003D0EF8">
        <w:rPr>
          <w:rFonts w:ascii="標楷體" w:eastAsia="標楷體" w:hAnsi="標楷體" w:cs="標楷體" w:hint="eastAsia"/>
          <w:kern w:val="0"/>
        </w:rPr>
        <w:t>乙</w:t>
      </w:r>
      <w:proofErr w:type="gramEnd"/>
      <w:r w:rsidR="003D0EF8">
        <w:rPr>
          <w:rFonts w:ascii="標楷體" w:eastAsia="標楷體" w:hAnsi="標楷體" w:cs="標楷體" w:hint="eastAsia"/>
          <w:kern w:val="0"/>
        </w:rPr>
        <w:t>方</w:t>
      </w:r>
      <w:r w:rsidRPr="00D76AB2">
        <w:rPr>
          <w:rFonts w:ascii="標楷體" w:eastAsia="標楷體" w:hAnsi="標楷體" w:cs="標楷體" w:hint="eastAsia"/>
          <w:kern w:val="0"/>
        </w:rPr>
        <w:t>若發生</w:t>
      </w:r>
      <w:r w:rsidR="009E1EFA">
        <w:rPr>
          <w:rFonts w:ascii="標楷體" w:eastAsia="標楷體" w:hAnsi="標楷體" w:cs="標楷體" w:hint="eastAsia"/>
          <w:kern w:val="0"/>
        </w:rPr>
        <w:t>下列</w:t>
      </w:r>
      <w:r w:rsidRPr="00D76AB2">
        <w:rPr>
          <w:rFonts w:ascii="標楷體" w:eastAsia="標楷體" w:hAnsi="標楷體" w:cs="標楷體" w:hint="eastAsia"/>
          <w:kern w:val="0"/>
        </w:rPr>
        <w:t>行徑，則甲方得按懲罰性罰款表實施罰款及</w:t>
      </w:r>
      <w:r w:rsidR="00702E23" w:rsidRPr="00D76AB2">
        <w:rPr>
          <w:rFonts w:ascii="標楷體" w:eastAsia="標楷體" w:hAnsi="標楷體" w:cs="標楷體" w:hint="eastAsia"/>
          <w:kern w:val="0"/>
        </w:rPr>
        <w:t>視需求</w:t>
      </w:r>
      <w:r w:rsidRPr="00D76AB2">
        <w:rPr>
          <w:rFonts w:ascii="標楷體" w:eastAsia="標楷體" w:hAnsi="標楷體" w:cs="標楷體" w:hint="eastAsia"/>
          <w:kern w:val="0"/>
        </w:rPr>
        <w:t>解除合約；若第三次再犯同樣行徑，則甲方將沒收履約保證金，乙方同意放棄所有法律權益。</w:t>
      </w:r>
    </w:p>
    <w:p w14:paraId="249633A9" w14:textId="0817EBDE" w:rsidR="002578A5" w:rsidRPr="00D76AB2" w:rsidRDefault="002578A5" w:rsidP="002578A5">
      <w:pPr>
        <w:pStyle w:val="a4"/>
        <w:snapToGrid w:val="0"/>
        <w:spacing w:beforeLines="50" w:before="180" w:afterLines="50" w:after="180" w:line="240" w:lineRule="atLeast"/>
        <w:ind w:leftChars="0" w:left="1922"/>
        <w:rPr>
          <w:rFonts w:ascii="標楷體" w:eastAsia="標楷體" w:hAnsi="標楷體" w:cs="標楷體"/>
          <w:color w:val="FF0000"/>
          <w:kern w:val="0"/>
        </w:rPr>
      </w:pPr>
    </w:p>
    <w:tbl>
      <w:tblPr>
        <w:tblStyle w:val="a5"/>
        <w:tblW w:w="0" w:type="auto"/>
        <w:tblInd w:w="2235" w:type="dxa"/>
        <w:tblLook w:val="04A0" w:firstRow="1" w:lastRow="0" w:firstColumn="1" w:lastColumn="0" w:noHBand="0" w:noVBand="1"/>
      </w:tblPr>
      <w:tblGrid>
        <w:gridCol w:w="1698"/>
        <w:gridCol w:w="1450"/>
        <w:gridCol w:w="1451"/>
        <w:gridCol w:w="1451"/>
        <w:gridCol w:w="1451"/>
      </w:tblGrid>
      <w:tr w:rsidR="00995C88" w:rsidRPr="00D76AB2" w14:paraId="6275DFA7" w14:textId="77777777" w:rsidTr="003B6317">
        <w:tc>
          <w:tcPr>
            <w:tcW w:w="1698" w:type="dxa"/>
          </w:tcPr>
          <w:p w14:paraId="24018869"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懲罰性罰款表以新台幣計算</w:t>
            </w:r>
          </w:p>
        </w:tc>
        <w:tc>
          <w:tcPr>
            <w:tcW w:w="1450" w:type="dxa"/>
            <w:vAlign w:val="center"/>
          </w:tcPr>
          <w:p w14:paraId="69DAE7E1" w14:textId="77777777" w:rsidR="00995C88" w:rsidRPr="00D76AB2" w:rsidRDefault="00995C88" w:rsidP="003B6317">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竊盜</w:t>
            </w:r>
          </w:p>
        </w:tc>
        <w:tc>
          <w:tcPr>
            <w:tcW w:w="1451" w:type="dxa"/>
            <w:vAlign w:val="center"/>
          </w:tcPr>
          <w:p w14:paraId="0DFE8460" w14:textId="77777777" w:rsidR="00995C88" w:rsidRPr="00D76AB2" w:rsidRDefault="00995C88" w:rsidP="003B6317">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鬥毆</w:t>
            </w:r>
          </w:p>
        </w:tc>
        <w:tc>
          <w:tcPr>
            <w:tcW w:w="1451" w:type="dxa"/>
            <w:vAlign w:val="center"/>
          </w:tcPr>
          <w:p w14:paraId="7828FDFC" w14:textId="7D97E9C1" w:rsidR="00995C88" w:rsidRPr="00D76AB2" w:rsidRDefault="00995C88" w:rsidP="003B6317">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飲酒</w:t>
            </w:r>
            <w:r w:rsidR="002A4BF7">
              <w:rPr>
                <w:rFonts w:ascii="標楷體" w:eastAsia="標楷體" w:hAnsi="標楷體" w:cs="標楷體" w:hint="eastAsia"/>
              </w:rPr>
              <w:t>、</w:t>
            </w:r>
            <w:r w:rsidR="00B6152F" w:rsidRPr="00D76AB2">
              <w:rPr>
                <w:rFonts w:ascii="標楷體" w:eastAsia="標楷體" w:hAnsi="標楷體" w:cs="標楷體" w:hint="eastAsia"/>
              </w:rPr>
              <w:t>鬧事</w:t>
            </w:r>
          </w:p>
        </w:tc>
        <w:tc>
          <w:tcPr>
            <w:tcW w:w="1451" w:type="dxa"/>
            <w:vAlign w:val="center"/>
          </w:tcPr>
          <w:p w14:paraId="57A4A5B4" w14:textId="77777777" w:rsidR="00995C88" w:rsidRPr="00D76AB2" w:rsidRDefault="00995C88" w:rsidP="003B6317">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賭博/聚賭</w:t>
            </w:r>
          </w:p>
        </w:tc>
      </w:tr>
      <w:tr w:rsidR="00995C88" w:rsidRPr="00D76AB2" w14:paraId="6717BA68" w14:textId="77777777" w:rsidTr="002578A5">
        <w:tc>
          <w:tcPr>
            <w:tcW w:w="1698" w:type="dxa"/>
          </w:tcPr>
          <w:p w14:paraId="5F11EDC5"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初犯</w:t>
            </w:r>
          </w:p>
        </w:tc>
        <w:tc>
          <w:tcPr>
            <w:tcW w:w="1450" w:type="dxa"/>
          </w:tcPr>
          <w:p w14:paraId="4DDB922E"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2萬</w:t>
            </w:r>
          </w:p>
        </w:tc>
        <w:tc>
          <w:tcPr>
            <w:tcW w:w="1451" w:type="dxa"/>
          </w:tcPr>
          <w:p w14:paraId="7B83D2F6"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5萬</w:t>
            </w:r>
          </w:p>
        </w:tc>
        <w:tc>
          <w:tcPr>
            <w:tcW w:w="1451" w:type="dxa"/>
          </w:tcPr>
          <w:p w14:paraId="0B4128EC"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2萬</w:t>
            </w:r>
          </w:p>
        </w:tc>
        <w:tc>
          <w:tcPr>
            <w:tcW w:w="1451" w:type="dxa"/>
          </w:tcPr>
          <w:p w14:paraId="5DCB9B75" w14:textId="23354869"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2萬</w:t>
            </w:r>
          </w:p>
        </w:tc>
      </w:tr>
      <w:tr w:rsidR="00995C88" w:rsidRPr="00D76AB2" w14:paraId="5B08166B" w14:textId="77777777" w:rsidTr="002578A5">
        <w:tc>
          <w:tcPr>
            <w:tcW w:w="1698" w:type="dxa"/>
          </w:tcPr>
          <w:p w14:paraId="14571EFF"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累犯</w:t>
            </w:r>
          </w:p>
        </w:tc>
        <w:tc>
          <w:tcPr>
            <w:tcW w:w="1450" w:type="dxa"/>
          </w:tcPr>
          <w:p w14:paraId="6D4CCFBC"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5萬</w:t>
            </w:r>
          </w:p>
        </w:tc>
        <w:tc>
          <w:tcPr>
            <w:tcW w:w="1451" w:type="dxa"/>
          </w:tcPr>
          <w:p w14:paraId="36CA5ADB"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10萬</w:t>
            </w:r>
          </w:p>
        </w:tc>
        <w:tc>
          <w:tcPr>
            <w:tcW w:w="1451" w:type="dxa"/>
          </w:tcPr>
          <w:p w14:paraId="0C0C4B45"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5萬</w:t>
            </w:r>
          </w:p>
        </w:tc>
        <w:tc>
          <w:tcPr>
            <w:tcW w:w="1451" w:type="dxa"/>
          </w:tcPr>
          <w:p w14:paraId="4EB04306" w14:textId="72C8A2E4"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5萬</w:t>
            </w:r>
          </w:p>
        </w:tc>
      </w:tr>
      <w:tr w:rsidR="00995C88" w:rsidRPr="00D76AB2" w14:paraId="3B445680" w14:textId="77777777" w:rsidTr="002578A5">
        <w:tc>
          <w:tcPr>
            <w:tcW w:w="1698" w:type="dxa"/>
          </w:tcPr>
          <w:p w14:paraId="6050ED85"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第三次犯</w:t>
            </w:r>
          </w:p>
        </w:tc>
        <w:tc>
          <w:tcPr>
            <w:tcW w:w="1450" w:type="dxa"/>
          </w:tcPr>
          <w:p w14:paraId="1BB501AD"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10萬</w:t>
            </w:r>
          </w:p>
        </w:tc>
        <w:tc>
          <w:tcPr>
            <w:tcW w:w="1451" w:type="dxa"/>
          </w:tcPr>
          <w:p w14:paraId="0A0E1514" w14:textId="627DEEB1" w:rsidR="00995C88" w:rsidRPr="00D76AB2" w:rsidRDefault="00995C88" w:rsidP="00702E23">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20萬</w:t>
            </w:r>
          </w:p>
        </w:tc>
        <w:tc>
          <w:tcPr>
            <w:tcW w:w="1451" w:type="dxa"/>
          </w:tcPr>
          <w:p w14:paraId="594B61D4" w14:textId="6461FBE9"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10萬</w:t>
            </w:r>
          </w:p>
        </w:tc>
        <w:tc>
          <w:tcPr>
            <w:tcW w:w="1451" w:type="dxa"/>
          </w:tcPr>
          <w:p w14:paraId="3BF4D962" w14:textId="77777777" w:rsidR="00995C88" w:rsidRPr="00D76AB2" w:rsidRDefault="00995C88" w:rsidP="004B074F">
            <w:pPr>
              <w:pStyle w:val="a4"/>
              <w:snapToGrid w:val="0"/>
              <w:spacing w:beforeLines="50" w:before="180" w:afterLines="50" w:after="180" w:line="240" w:lineRule="atLeast"/>
              <w:ind w:leftChars="0" w:left="0"/>
              <w:jc w:val="center"/>
              <w:rPr>
                <w:rFonts w:ascii="標楷體" w:eastAsia="標楷體" w:hAnsi="標楷體" w:cs="標楷體"/>
              </w:rPr>
            </w:pPr>
            <w:r w:rsidRPr="00D76AB2">
              <w:rPr>
                <w:rFonts w:ascii="標楷體" w:eastAsia="標楷體" w:hAnsi="標楷體" w:cs="標楷體" w:hint="eastAsia"/>
              </w:rPr>
              <w:t>10萬</w:t>
            </w:r>
          </w:p>
        </w:tc>
      </w:tr>
    </w:tbl>
    <w:p w14:paraId="5A63482F" w14:textId="0D41C3F2" w:rsidR="00995C88" w:rsidRPr="00D76AB2" w:rsidRDefault="00995C88" w:rsidP="002A7BD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w:t>
      </w:r>
      <w:r w:rsidR="00D957FA" w:rsidRPr="00D76AB2">
        <w:rPr>
          <w:rFonts w:ascii="標楷體" w:hAnsi="標楷體" w:hint="eastAsia"/>
        </w:rPr>
        <w:t>派遣</w:t>
      </w:r>
      <w:r w:rsidRPr="00D76AB2">
        <w:rPr>
          <w:rFonts w:ascii="標楷體" w:hAnsi="標楷體" w:hint="eastAsia"/>
        </w:rPr>
        <w:t>人員在甲方指定作業地點內發生</w:t>
      </w:r>
      <w:proofErr w:type="gramStart"/>
      <w:r w:rsidRPr="00D76AB2">
        <w:rPr>
          <w:rFonts w:ascii="標楷體" w:hAnsi="標楷體" w:hint="eastAsia"/>
        </w:rPr>
        <w:t>損毀甲方</w:t>
      </w:r>
      <w:proofErr w:type="gramEnd"/>
      <w:r w:rsidRPr="00D76AB2">
        <w:rPr>
          <w:rFonts w:ascii="標楷體" w:hAnsi="標楷體" w:hint="eastAsia"/>
        </w:rPr>
        <w:t>或甲方客戶貨品、設備等行為，為可歸責於乙方</w:t>
      </w:r>
      <w:r w:rsidR="00D957FA" w:rsidRPr="00D76AB2">
        <w:rPr>
          <w:rFonts w:ascii="標楷體" w:hAnsi="標楷體" w:hint="eastAsia"/>
        </w:rPr>
        <w:t>派遣</w:t>
      </w:r>
      <w:r w:rsidRPr="00D76AB2">
        <w:rPr>
          <w:rFonts w:ascii="標楷體" w:hAnsi="標楷體" w:hint="eastAsia"/>
        </w:rPr>
        <w:t>人員所為時，乙方應負責賠償責任，甲方並可逕自於應匯款項扣除相應賠款。</w:t>
      </w:r>
    </w:p>
    <w:p w14:paraId="285980E9" w14:textId="18DD60BA"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乙方</w:t>
      </w:r>
      <w:r w:rsidR="004B1CD5" w:rsidRPr="00D76AB2">
        <w:rPr>
          <w:rFonts w:ascii="標楷體" w:hAnsi="標楷體" w:hint="eastAsia"/>
        </w:rPr>
        <w:t>應</w:t>
      </w:r>
      <w:r w:rsidRPr="00D76AB2">
        <w:rPr>
          <w:rFonts w:ascii="標楷體" w:hAnsi="標楷體" w:hint="eastAsia"/>
        </w:rPr>
        <w:t>秉</w:t>
      </w:r>
      <w:r w:rsidR="004B1CD5" w:rsidRPr="00D76AB2">
        <w:rPr>
          <w:rFonts w:ascii="標楷體" w:hAnsi="標楷體" w:hint="eastAsia"/>
        </w:rPr>
        <w:t>持</w:t>
      </w:r>
      <w:r w:rsidRPr="00D76AB2">
        <w:rPr>
          <w:rFonts w:ascii="標楷體" w:hAnsi="標楷體" w:hint="eastAsia"/>
        </w:rPr>
        <w:t>誠信原則完成甲方指定承攬作業，不得發生非法圖利行為</w:t>
      </w:r>
      <w:r w:rsidRPr="00D76AB2">
        <w:rPr>
          <w:rFonts w:ascii="標楷體" w:hAnsi="標楷體"/>
        </w:rPr>
        <w:t>(</w:t>
      </w:r>
      <w:r w:rsidRPr="00D76AB2">
        <w:rPr>
          <w:rFonts w:ascii="標楷體" w:hAnsi="標楷體" w:hint="eastAsia"/>
        </w:rPr>
        <w:t>例</w:t>
      </w:r>
      <w:r w:rsidRPr="00D76AB2">
        <w:rPr>
          <w:rFonts w:ascii="標楷體" w:hAnsi="標楷體"/>
        </w:rPr>
        <w:t>:</w:t>
      </w:r>
      <w:r w:rsidRPr="00D76AB2">
        <w:rPr>
          <w:rFonts w:ascii="標楷體" w:hAnsi="標楷體" w:hint="eastAsia"/>
        </w:rPr>
        <w:t>虛灌工時或謊報</w:t>
      </w:r>
      <w:r w:rsidR="004B1CD5" w:rsidRPr="00D76AB2">
        <w:rPr>
          <w:rFonts w:ascii="標楷體" w:hAnsi="標楷體" w:hint="eastAsia"/>
        </w:rPr>
        <w:t>上工</w:t>
      </w:r>
      <w:r w:rsidRPr="00D76AB2">
        <w:rPr>
          <w:rFonts w:ascii="標楷體" w:hAnsi="標楷體" w:hint="eastAsia"/>
        </w:rPr>
        <w:t>人數等</w:t>
      </w:r>
      <w:r w:rsidRPr="00D76AB2">
        <w:rPr>
          <w:rFonts w:ascii="標楷體" w:hAnsi="標楷體"/>
        </w:rPr>
        <w:t>)</w:t>
      </w:r>
      <w:r w:rsidRPr="00D76AB2">
        <w:rPr>
          <w:rFonts w:ascii="標楷體" w:hAnsi="標楷體" w:hint="eastAsia"/>
        </w:rPr>
        <w:t>，亦不可蓄意破壞業務合作關係，違者甲方得自行解除契約，並可逕自於應匯款項扣除一切損失後，結清應付款，乙方不得異議。</w:t>
      </w:r>
    </w:p>
    <w:p w14:paraId="0CB331D4" w14:textId="7B93FEF9"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甲方因業務需要必須加班或工作量增加，派遣人員(人數或時數)亦需增加始得完成作業時，乙方應予配合，</w:t>
      </w:r>
      <w:proofErr w:type="gramStart"/>
      <w:r w:rsidRPr="00D76AB2">
        <w:rPr>
          <w:rFonts w:ascii="標楷體" w:hAnsi="標楷體" w:hint="eastAsia"/>
        </w:rPr>
        <w:t>惟甲方</w:t>
      </w:r>
      <w:proofErr w:type="gramEnd"/>
      <w:r w:rsidRPr="00D76AB2">
        <w:rPr>
          <w:rFonts w:ascii="標楷體" w:hAnsi="標楷體" w:hint="eastAsia"/>
        </w:rPr>
        <w:t>應於</w:t>
      </w:r>
      <w:r w:rsidR="00E544FD" w:rsidRPr="00D76AB2">
        <w:rPr>
          <w:rFonts w:ascii="標楷體" w:hAnsi="標楷體" w:hint="eastAsia"/>
        </w:rPr>
        <w:t>得知有</w:t>
      </w:r>
      <w:r w:rsidRPr="00D76AB2">
        <w:rPr>
          <w:rFonts w:ascii="標楷體" w:hAnsi="標楷體" w:hint="eastAsia"/>
        </w:rPr>
        <w:t>加班需求或臨時人員需求發生前預先告知，</w:t>
      </w:r>
      <w:proofErr w:type="gramStart"/>
      <w:r w:rsidRPr="00D76AB2">
        <w:rPr>
          <w:rFonts w:ascii="標楷體" w:hAnsi="標楷體" w:hint="eastAsia"/>
        </w:rPr>
        <w:t>以利乙方</w:t>
      </w:r>
      <w:proofErr w:type="gramEnd"/>
      <w:r w:rsidRPr="00D76AB2">
        <w:rPr>
          <w:rFonts w:ascii="標楷體" w:hAnsi="標楷體" w:hint="eastAsia"/>
        </w:rPr>
        <w:t>派遣人員預作相關事宜安排。</w:t>
      </w:r>
    </w:p>
    <w:p w14:paraId="6A2BDF75" w14:textId="38EA74F5" w:rsidR="00995C88" w:rsidRPr="00D76AB2" w:rsidRDefault="00995C88" w:rsidP="008C2DBE">
      <w:pPr>
        <w:pStyle w:val="a7"/>
        <w:keepNext w:val="0"/>
        <w:numPr>
          <w:ilvl w:val="0"/>
          <w:numId w:val="13"/>
        </w:numPr>
        <w:snapToGrid w:val="0"/>
        <w:spacing w:before="180" w:after="180"/>
        <w:ind w:leftChars="400" w:left="1440"/>
        <w:rPr>
          <w:rFonts w:ascii="標楷體" w:hAnsi="標楷體"/>
        </w:rPr>
      </w:pPr>
      <w:r w:rsidRPr="00D76AB2">
        <w:rPr>
          <w:rFonts w:ascii="標楷體" w:hAnsi="標楷體" w:hint="eastAsia"/>
        </w:rPr>
        <w:t>派遣勞工工資發放</w:t>
      </w:r>
    </w:p>
    <w:p w14:paraId="1A4BA10E" w14:textId="67222A7A" w:rsidR="00995C88" w:rsidRPr="00D76AB2" w:rsidRDefault="00995C88" w:rsidP="008C2DBE">
      <w:pPr>
        <w:pStyle w:val="a4"/>
        <w:numPr>
          <w:ilvl w:val="3"/>
          <w:numId w:val="15"/>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乙方須準時發放工資予派遣勞工，若經甲方發現乙方未準時發放，甲方得以停止撥款給乙方，並有權終止或解除契約。</w:t>
      </w:r>
    </w:p>
    <w:p w14:paraId="626E5819" w14:textId="18CF6C79" w:rsidR="00995C88" w:rsidRPr="00D76AB2" w:rsidRDefault="00995C88" w:rsidP="008C2DBE">
      <w:pPr>
        <w:pStyle w:val="a4"/>
        <w:numPr>
          <w:ilvl w:val="0"/>
          <w:numId w:val="15"/>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乙方因積欠派遣勞工工資所造成甲方或派遣勞工的損害，甲方得依法求償。</w:t>
      </w:r>
    </w:p>
    <w:p w14:paraId="3E3691E5" w14:textId="300A4743" w:rsidR="00995C88" w:rsidRPr="00D76AB2" w:rsidRDefault="00995C88" w:rsidP="00F25D7C">
      <w:pPr>
        <w:pStyle w:val="a"/>
      </w:pPr>
      <w:r w:rsidRPr="00D76AB2">
        <w:rPr>
          <w:rFonts w:hint="eastAsia"/>
        </w:rPr>
        <w:t>安全規定</w:t>
      </w:r>
      <w:r w:rsidRPr="00D76AB2">
        <w:t>:</w:t>
      </w:r>
    </w:p>
    <w:p w14:paraId="4D51F2C0" w14:textId="5DCB76DF" w:rsidR="00995C88" w:rsidRPr="00D76AB2" w:rsidRDefault="00995C88" w:rsidP="008C2DBE">
      <w:pPr>
        <w:pStyle w:val="a7"/>
        <w:keepNext w:val="0"/>
        <w:numPr>
          <w:ilvl w:val="0"/>
          <w:numId w:val="16"/>
        </w:numPr>
        <w:snapToGrid w:val="0"/>
        <w:spacing w:before="180" w:after="180"/>
        <w:ind w:leftChars="400" w:left="1440"/>
        <w:rPr>
          <w:rFonts w:ascii="標楷體" w:hAnsi="標楷體"/>
        </w:rPr>
      </w:pPr>
      <w:r w:rsidRPr="00D76AB2">
        <w:rPr>
          <w:rFonts w:ascii="標楷體" w:hAnsi="標楷體" w:hint="eastAsia"/>
        </w:rPr>
        <w:t>乙方得依現場作業狀況</w:t>
      </w:r>
      <w:r w:rsidRPr="00D76AB2">
        <w:rPr>
          <w:rFonts w:ascii="標楷體" w:hAnsi="標楷體"/>
        </w:rPr>
        <w:t>,</w:t>
      </w:r>
      <w:r w:rsidRPr="00D76AB2">
        <w:rPr>
          <w:rFonts w:ascii="標楷體" w:hAnsi="標楷體" w:hint="eastAsia"/>
        </w:rPr>
        <w:t>提供必要作業裝備及作業員工安全保護裝備</w:t>
      </w:r>
      <w:r w:rsidRPr="00D76AB2">
        <w:rPr>
          <w:rFonts w:ascii="標楷體" w:hAnsi="標楷體"/>
        </w:rPr>
        <w:t>.</w:t>
      </w:r>
      <w:r w:rsidRPr="00D76AB2">
        <w:rPr>
          <w:rFonts w:ascii="標楷體" w:hAnsi="標楷體" w:hint="eastAsia"/>
        </w:rPr>
        <w:t>以避免員工作業時有不當受傷或工安之情事，乙方或乙方</w:t>
      </w:r>
      <w:r w:rsidR="00D957FA" w:rsidRPr="00D76AB2">
        <w:rPr>
          <w:rFonts w:ascii="標楷體" w:hAnsi="標楷體" w:hint="eastAsia"/>
        </w:rPr>
        <w:t>派遣</w:t>
      </w:r>
      <w:r w:rsidRPr="00D76AB2">
        <w:rPr>
          <w:rFonts w:ascii="標楷體" w:hAnsi="標楷體" w:hint="eastAsia"/>
        </w:rPr>
        <w:t>人員之工安事故一應責任與損害由乙方自負，與甲方無涉。</w:t>
      </w:r>
    </w:p>
    <w:p w14:paraId="5BDA82D8" w14:textId="791E740D" w:rsidR="00995C88" w:rsidRPr="00D76AB2" w:rsidRDefault="00995C88" w:rsidP="008C2DBE">
      <w:pPr>
        <w:pStyle w:val="a7"/>
        <w:keepNext w:val="0"/>
        <w:numPr>
          <w:ilvl w:val="0"/>
          <w:numId w:val="16"/>
        </w:numPr>
        <w:snapToGrid w:val="0"/>
        <w:spacing w:before="180" w:after="180"/>
        <w:ind w:leftChars="400" w:left="1440"/>
        <w:rPr>
          <w:rFonts w:ascii="標楷體" w:hAnsi="標楷體"/>
        </w:rPr>
      </w:pPr>
      <w:r w:rsidRPr="00D76AB2">
        <w:rPr>
          <w:rFonts w:ascii="標楷體" w:hAnsi="標楷體" w:hint="eastAsia"/>
        </w:rPr>
        <w:t>乙方應執行及遵守本契約「</w:t>
      </w:r>
      <w:r w:rsidRPr="00D76AB2">
        <w:rPr>
          <w:rFonts w:ascii="標楷體" w:hAnsi="標楷體"/>
        </w:rPr>
        <w:t>承攬廠商安全衛生管理要點</w:t>
      </w:r>
      <w:r w:rsidRPr="00D76AB2">
        <w:rPr>
          <w:rFonts w:ascii="標楷體" w:hAnsi="標楷體" w:hint="eastAsia"/>
        </w:rPr>
        <w:t>」(附件</w:t>
      </w:r>
      <w:r w:rsidR="00864E52" w:rsidRPr="00D76AB2">
        <w:rPr>
          <w:rFonts w:ascii="標楷體" w:hAnsi="標楷體" w:hint="eastAsia"/>
        </w:rPr>
        <w:t>二</w:t>
      </w:r>
      <w:r w:rsidRPr="00D76AB2">
        <w:rPr>
          <w:rFonts w:ascii="標楷體" w:hAnsi="標楷體" w:hint="eastAsia"/>
        </w:rPr>
        <w:t>)及其相關內文附件。</w:t>
      </w:r>
    </w:p>
    <w:p w14:paraId="68DA832A" w14:textId="6B507513" w:rsidR="00995C88" w:rsidRPr="00D76AB2" w:rsidRDefault="00995C88" w:rsidP="00F25D7C">
      <w:pPr>
        <w:pStyle w:val="a"/>
      </w:pPr>
      <w:r w:rsidRPr="00D76AB2">
        <w:rPr>
          <w:rFonts w:hint="eastAsia"/>
        </w:rPr>
        <w:lastRenderedPageBreak/>
        <w:t>保險：</w:t>
      </w:r>
    </w:p>
    <w:p w14:paraId="21E6D546" w14:textId="2209621C" w:rsidR="00995C88" w:rsidRPr="00D76AB2" w:rsidRDefault="00995C88" w:rsidP="008C2DBE">
      <w:pPr>
        <w:pStyle w:val="a7"/>
        <w:keepNext w:val="0"/>
        <w:numPr>
          <w:ilvl w:val="0"/>
          <w:numId w:val="17"/>
        </w:numPr>
        <w:snapToGrid w:val="0"/>
        <w:spacing w:before="180" w:after="180"/>
        <w:ind w:leftChars="400" w:left="1440"/>
        <w:rPr>
          <w:rFonts w:ascii="標楷體" w:hAnsi="標楷體"/>
        </w:rPr>
      </w:pPr>
      <w:r w:rsidRPr="00D76AB2">
        <w:rPr>
          <w:rFonts w:ascii="標楷體" w:hAnsi="標楷體" w:hint="eastAsia"/>
        </w:rPr>
        <w:t>乙方對履行本契約應遵循相關法令為其員工投保下列保險，未具下列保險者，一律不得進入工作場所。</w:t>
      </w:r>
      <w:r w:rsidRPr="00D76AB2">
        <w:rPr>
          <w:rFonts w:ascii="標楷體" w:hAnsi="標楷體"/>
        </w:rPr>
        <w:t xml:space="preserve"> </w:t>
      </w:r>
    </w:p>
    <w:p w14:paraId="2F90B14D" w14:textId="1133DF9C" w:rsidR="00995C88" w:rsidRPr="00D76AB2" w:rsidRDefault="00995C88" w:rsidP="008C2DBE">
      <w:pPr>
        <w:pStyle w:val="a4"/>
        <w:numPr>
          <w:ilvl w:val="0"/>
          <w:numId w:val="18"/>
        </w:numPr>
        <w:autoSpaceDE w:val="0"/>
        <w:autoSpaceDN w:val="0"/>
        <w:adjustRightInd w:val="0"/>
        <w:spacing w:beforeLines="50" w:before="180" w:afterLines="50" w:after="180" w:line="240" w:lineRule="atLeast"/>
        <w:ind w:leftChars="600" w:left="1922" w:hanging="482"/>
        <w:rPr>
          <w:rFonts w:ascii="標楷體" w:eastAsia="標楷體" w:hAnsi="標楷體" w:cs="標楷體"/>
          <w:color w:val="000000" w:themeColor="text1"/>
          <w:kern w:val="0"/>
        </w:rPr>
      </w:pPr>
      <w:r w:rsidRPr="00D76AB2">
        <w:rPr>
          <w:rFonts w:ascii="標楷體" w:eastAsia="標楷體" w:hAnsi="標楷體" w:cs="標楷體" w:hint="eastAsia"/>
          <w:color w:val="000000" w:themeColor="text1"/>
          <w:kern w:val="0"/>
        </w:rPr>
        <w:t>勞工保險或職業災害保險。</w:t>
      </w:r>
      <w:r w:rsidRPr="00D76AB2">
        <w:rPr>
          <w:rFonts w:ascii="標楷體" w:eastAsia="標楷體" w:hAnsi="標楷體" w:cs="標楷體"/>
          <w:color w:val="000000" w:themeColor="text1"/>
          <w:kern w:val="0"/>
        </w:rPr>
        <w:t xml:space="preserve"> </w:t>
      </w:r>
    </w:p>
    <w:p w14:paraId="4B66B438" w14:textId="150BBAA0" w:rsidR="00995C88" w:rsidRPr="00D76AB2" w:rsidRDefault="00995C88" w:rsidP="008C2DBE">
      <w:pPr>
        <w:pStyle w:val="a4"/>
        <w:numPr>
          <w:ilvl w:val="0"/>
          <w:numId w:val="18"/>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勞退。</w:t>
      </w:r>
    </w:p>
    <w:p w14:paraId="3E1C9A17" w14:textId="7094949A" w:rsidR="00995C88" w:rsidRPr="00D76AB2" w:rsidRDefault="00995C88" w:rsidP="008C2DBE">
      <w:pPr>
        <w:pStyle w:val="a7"/>
        <w:keepNext w:val="0"/>
        <w:numPr>
          <w:ilvl w:val="0"/>
          <w:numId w:val="17"/>
        </w:numPr>
        <w:snapToGrid w:val="0"/>
        <w:spacing w:before="180" w:after="180"/>
        <w:ind w:leftChars="400" w:left="1440"/>
        <w:rPr>
          <w:rFonts w:ascii="標楷體" w:hAnsi="標楷體"/>
        </w:rPr>
      </w:pPr>
      <w:r w:rsidRPr="00D76AB2">
        <w:rPr>
          <w:rFonts w:ascii="標楷體" w:hAnsi="標楷體" w:hint="eastAsia"/>
        </w:rPr>
        <w:t>乙方應於每月請款時提供前月之派遣人員投保相關證明</w:t>
      </w:r>
      <w:proofErr w:type="gramStart"/>
      <w:r w:rsidRPr="00D76AB2">
        <w:rPr>
          <w:rFonts w:ascii="標楷體" w:hAnsi="標楷體" w:hint="eastAsia"/>
        </w:rPr>
        <w:t>名冊予甲方</w:t>
      </w:r>
      <w:proofErr w:type="gramEnd"/>
      <w:r w:rsidRPr="00D76AB2">
        <w:rPr>
          <w:rFonts w:ascii="標楷體" w:hAnsi="標楷體" w:hint="eastAsia"/>
        </w:rPr>
        <w:t>，若經甲方核對查核有缺漏人員投保事項，甲方將於次月扣除未投保人員未投保期間之薪資款項，以示懲戒。</w:t>
      </w:r>
    </w:p>
    <w:p w14:paraId="107F5890" w14:textId="692D3A52" w:rsidR="00107F0C" w:rsidRPr="00D76AB2" w:rsidRDefault="00995C88" w:rsidP="00107F0C">
      <w:pPr>
        <w:pStyle w:val="a7"/>
        <w:keepNext w:val="0"/>
        <w:numPr>
          <w:ilvl w:val="0"/>
          <w:numId w:val="17"/>
        </w:numPr>
        <w:snapToGrid w:val="0"/>
        <w:spacing w:before="180" w:after="180"/>
        <w:ind w:leftChars="400" w:left="1440"/>
        <w:rPr>
          <w:rFonts w:ascii="標楷體" w:hAnsi="標楷體"/>
        </w:rPr>
      </w:pPr>
      <w:r w:rsidRPr="00D76AB2">
        <w:rPr>
          <w:rFonts w:ascii="標楷體" w:hAnsi="標楷體" w:hint="eastAsia"/>
        </w:rPr>
        <w:t>乙方未按本契約之規定辦理保險，倘遇有意外事故發生時，應負全部責任，並使</w:t>
      </w:r>
      <w:proofErr w:type="gramStart"/>
      <w:r w:rsidRPr="00D76AB2">
        <w:rPr>
          <w:rFonts w:ascii="標楷體" w:hAnsi="標楷體" w:hint="eastAsia"/>
        </w:rPr>
        <w:t>甲方免於</w:t>
      </w:r>
      <w:proofErr w:type="gramEnd"/>
      <w:r w:rsidRPr="00D76AB2">
        <w:rPr>
          <w:rFonts w:ascii="標楷體" w:hAnsi="標楷體" w:hint="eastAsia"/>
        </w:rPr>
        <w:t>受前述事由求償之主張，否則乙方應對</w:t>
      </w:r>
      <w:proofErr w:type="gramStart"/>
      <w:r w:rsidRPr="00D76AB2">
        <w:rPr>
          <w:rFonts w:ascii="標楷體" w:hAnsi="標楷體" w:hint="eastAsia"/>
        </w:rPr>
        <w:t>甲方負損害賠償</w:t>
      </w:r>
      <w:proofErr w:type="gramEnd"/>
      <w:r w:rsidRPr="00D76AB2">
        <w:rPr>
          <w:rFonts w:ascii="標楷體" w:hAnsi="標楷體" w:hint="eastAsia"/>
        </w:rPr>
        <w:t>責任。</w:t>
      </w:r>
    </w:p>
    <w:p w14:paraId="67FC489E" w14:textId="5122505E" w:rsidR="00995C88" w:rsidRPr="00D76AB2" w:rsidRDefault="00995C88" w:rsidP="00F25D7C">
      <w:pPr>
        <w:pStyle w:val="a"/>
      </w:pPr>
      <w:r w:rsidRPr="00D76AB2">
        <w:rPr>
          <w:rFonts w:hint="eastAsia"/>
        </w:rPr>
        <w:t>履約保證金條款:（本契約</w:t>
      </w:r>
      <w:r w:rsidR="00E63573" w:rsidRPr="00D76AB2">
        <w:rPr>
          <w:rFonts w:hint="eastAsia"/>
        </w:rPr>
        <w:t>□</w:t>
      </w:r>
      <w:r w:rsidRPr="00D76AB2">
        <w:rPr>
          <w:rFonts w:hint="eastAsia"/>
        </w:rPr>
        <w:t>適用</w:t>
      </w:r>
      <w:r w:rsidR="00E63573" w:rsidRPr="00D76AB2">
        <w:rPr>
          <w:rFonts w:hint="eastAsia"/>
        </w:rPr>
        <w:t xml:space="preserve"> </w:t>
      </w:r>
      <w:r w:rsidR="003C5CC4" w:rsidRPr="00D76AB2">
        <w:rPr>
          <w:rFonts w:hint="eastAsia"/>
        </w:rPr>
        <w:t>□</w:t>
      </w:r>
      <w:r w:rsidRPr="00D76AB2">
        <w:rPr>
          <w:rFonts w:hint="eastAsia"/>
        </w:rPr>
        <w:t xml:space="preserve">不適用） </w:t>
      </w:r>
    </w:p>
    <w:p w14:paraId="547AC437" w14:textId="77777777" w:rsidR="00995C88" w:rsidRPr="00D76AB2" w:rsidRDefault="00995C88" w:rsidP="00E63573">
      <w:pPr>
        <w:pStyle w:val="a4"/>
        <w:numPr>
          <w:ilvl w:val="0"/>
          <w:numId w:val="2"/>
        </w:numPr>
        <w:snapToGrid w:val="0"/>
        <w:spacing w:beforeLines="50" w:before="180" w:afterLines="50" w:after="180" w:line="240" w:lineRule="atLeast"/>
        <w:ind w:leftChars="400" w:left="1440" w:hangingChars="200" w:hanging="480"/>
        <w:rPr>
          <w:rFonts w:ascii="標楷體" w:eastAsia="標楷體" w:hAnsi="標楷體"/>
          <w:color w:val="000000" w:themeColor="text1"/>
        </w:rPr>
      </w:pPr>
      <w:r w:rsidRPr="00D76AB2">
        <w:rPr>
          <w:rFonts w:ascii="標楷體" w:eastAsia="標楷體" w:hAnsi="標楷體" w:hint="eastAsia"/>
          <w:color w:val="000000" w:themeColor="text1"/>
        </w:rPr>
        <w:t>乙方應於決標通知函通知日之次日起</w:t>
      </w:r>
      <w:r w:rsidRPr="00D76AB2">
        <w:rPr>
          <w:rFonts w:ascii="標楷體" w:eastAsia="標楷體" w:hAnsi="標楷體"/>
          <w:color w:val="000000" w:themeColor="text1"/>
        </w:rPr>
        <w:t>15</w:t>
      </w:r>
      <w:r w:rsidRPr="00D76AB2">
        <w:rPr>
          <w:rFonts w:ascii="標楷體" w:eastAsia="標楷體" w:hAnsi="標楷體" w:hint="eastAsia"/>
          <w:color w:val="000000" w:themeColor="text1"/>
        </w:rPr>
        <w:t>日內，向</w:t>
      </w:r>
      <w:proofErr w:type="gramStart"/>
      <w:r w:rsidRPr="00D76AB2">
        <w:rPr>
          <w:rFonts w:ascii="標楷體" w:eastAsia="標楷體" w:hAnsi="標楷體" w:hint="eastAsia"/>
          <w:color w:val="000000" w:themeColor="text1"/>
        </w:rPr>
        <w:t>甲方繳存</w:t>
      </w:r>
      <w:proofErr w:type="gramEnd"/>
      <w:r w:rsidRPr="00D76AB2">
        <w:rPr>
          <w:rFonts w:ascii="標楷體" w:eastAsia="標楷體" w:hAnsi="標楷體" w:hint="eastAsia"/>
          <w:color w:val="000000" w:themeColor="text1"/>
        </w:rPr>
        <w:t>履約保證金/新台幣(以招標書規定之投標場地有所不同)，以擔保履行本契約之義務。如未於上開期限內繳納，甲方得沒收乙方之押標金，同時有權終止或解除契約。</w:t>
      </w:r>
      <w:r w:rsidRPr="00D76AB2">
        <w:rPr>
          <w:rFonts w:ascii="標楷體" w:eastAsia="標楷體" w:hAnsi="標楷體"/>
          <w:color w:val="000000" w:themeColor="text1"/>
        </w:rPr>
        <w:t xml:space="preserve"> </w:t>
      </w:r>
    </w:p>
    <w:p w14:paraId="4A0EFE27" w14:textId="0B20F45F" w:rsidR="00995C88" w:rsidRPr="00D76AB2" w:rsidRDefault="00995C88" w:rsidP="00E63573">
      <w:pPr>
        <w:pStyle w:val="a4"/>
        <w:numPr>
          <w:ilvl w:val="0"/>
          <w:numId w:val="2"/>
        </w:numPr>
        <w:snapToGrid w:val="0"/>
        <w:spacing w:beforeLines="50" w:before="180" w:afterLines="50" w:after="180" w:line="240" w:lineRule="atLeast"/>
        <w:ind w:leftChars="400" w:left="1440" w:hangingChars="200" w:hanging="480"/>
        <w:rPr>
          <w:rFonts w:ascii="標楷體" w:eastAsia="標楷體" w:hAnsi="標楷體"/>
          <w:color w:val="000000" w:themeColor="text1"/>
        </w:rPr>
      </w:pPr>
      <w:r w:rsidRPr="00D76AB2">
        <w:rPr>
          <w:rFonts w:ascii="標楷體" w:eastAsia="標楷體" w:hAnsi="標楷體" w:hint="eastAsia"/>
          <w:color w:val="000000" w:themeColor="text1"/>
        </w:rPr>
        <w:t>履約保證金得以辦妥質押並蓋妥印鑑之銀行定期存單</w:t>
      </w:r>
      <w:r w:rsidRPr="00D76AB2">
        <w:rPr>
          <w:rFonts w:ascii="標楷體" w:eastAsia="標楷體" w:hAnsi="標楷體"/>
          <w:color w:val="000000" w:themeColor="text1"/>
        </w:rPr>
        <w:t>(</w:t>
      </w:r>
      <w:r w:rsidRPr="00D76AB2">
        <w:rPr>
          <w:rFonts w:ascii="標楷體" w:eastAsia="標楷體" w:hAnsi="標楷體" w:hint="eastAsia"/>
          <w:color w:val="000000" w:themeColor="text1"/>
        </w:rPr>
        <w:t>設定質權時，應要求銀行拋棄行使抵銷權</w:t>
      </w:r>
      <w:r w:rsidRPr="00D76AB2">
        <w:rPr>
          <w:rFonts w:ascii="標楷體" w:eastAsia="標楷體" w:hAnsi="標楷體"/>
          <w:color w:val="000000" w:themeColor="text1"/>
        </w:rPr>
        <w:t>)</w:t>
      </w:r>
      <w:r w:rsidRPr="00D76AB2">
        <w:rPr>
          <w:rFonts w:ascii="標楷體" w:eastAsia="標楷體" w:hAnsi="標楷體" w:hint="eastAsia"/>
          <w:color w:val="000000" w:themeColor="text1"/>
        </w:rPr>
        <w:t>、經甲方認可且禁止背書轉讓之銀行本票方式、銀行開立之保證書</w:t>
      </w:r>
      <w:r w:rsidRPr="00D76AB2">
        <w:rPr>
          <w:rFonts w:ascii="標楷體" w:eastAsia="標楷體" w:hAnsi="標楷體"/>
          <w:color w:val="000000" w:themeColor="text1"/>
        </w:rPr>
        <w:t>(</w:t>
      </w:r>
      <w:r w:rsidRPr="00D76AB2">
        <w:rPr>
          <w:rFonts w:ascii="標楷體" w:eastAsia="標楷體" w:hAnsi="標楷體" w:hint="eastAsia"/>
          <w:color w:val="000000" w:themeColor="text1"/>
        </w:rPr>
        <w:t>函</w:t>
      </w:r>
      <w:r w:rsidRPr="00D76AB2">
        <w:rPr>
          <w:rFonts w:ascii="標楷體" w:eastAsia="標楷體" w:hAnsi="標楷體"/>
          <w:color w:val="000000" w:themeColor="text1"/>
        </w:rPr>
        <w:t>)</w:t>
      </w:r>
      <w:r w:rsidRPr="00D76AB2">
        <w:rPr>
          <w:rFonts w:ascii="標楷體" w:eastAsia="標楷體" w:hAnsi="標楷體" w:hint="eastAsia"/>
          <w:color w:val="000000" w:themeColor="text1"/>
        </w:rPr>
        <w:t>或其他經甲方同意之擔保品為之。</w:t>
      </w:r>
      <w:proofErr w:type="gramStart"/>
      <w:r w:rsidRPr="00D76AB2">
        <w:rPr>
          <w:rFonts w:ascii="標楷體" w:eastAsia="標楷體" w:hAnsi="標楷體" w:hint="eastAsia"/>
          <w:color w:val="000000" w:themeColor="text1"/>
        </w:rPr>
        <w:t>惟前揭</w:t>
      </w:r>
      <w:proofErr w:type="gramEnd"/>
      <w:r w:rsidRPr="00D76AB2">
        <w:rPr>
          <w:rFonts w:ascii="標楷體" w:eastAsia="標楷體" w:hAnsi="標楷體" w:hint="eastAsia"/>
          <w:color w:val="000000" w:themeColor="text1"/>
        </w:rPr>
        <w:t>存單及保證書</w:t>
      </w:r>
      <w:r w:rsidRPr="00D76AB2">
        <w:rPr>
          <w:rFonts w:ascii="標楷體" w:eastAsia="標楷體" w:hAnsi="標楷體"/>
          <w:color w:val="000000" w:themeColor="text1"/>
        </w:rPr>
        <w:t>(</w:t>
      </w:r>
      <w:r w:rsidRPr="00D76AB2">
        <w:rPr>
          <w:rFonts w:ascii="標楷體" w:eastAsia="標楷體" w:hAnsi="標楷體" w:hint="eastAsia"/>
          <w:color w:val="000000" w:themeColor="text1"/>
        </w:rPr>
        <w:t>函</w:t>
      </w:r>
      <w:r w:rsidRPr="00D76AB2">
        <w:rPr>
          <w:rFonts w:ascii="標楷體" w:eastAsia="標楷體" w:hAnsi="標楷體"/>
          <w:color w:val="000000" w:themeColor="text1"/>
        </w:rPr>
        <w:t>)</w:t>
      </w:r>
      <w:r w:rsidRPr="00D76AB2">
        <w:rPr>
          <w:rFonts w:ascii="標楷體" w:eastAsia="標楷體" w:hAnsi="標楷體" w:hint="eastAsia"/>
          <w:color w:val="000000" w:themeColor="text1"/>
        </w:rPr>
        <w:t>內容應經甲方同意及對保，並應註明放棄先訴抗辯權。</w:t>
      </w:r>
      <w:r w:rsidRPr="00D76AB2">
        <w:rPr>
          <w:rFonts w:ascii="標楷體" w:eastAsia="標楷體" w:hAnsi="標楷體"/>
          <w:color w:val="000000" w:themeColor="text1"/>
        </w:rPr>
        <w:t xml:space="preserve"> </w:t>
      </w:r>
    </w:p>
    <w:p w14:paraId="730A79D1" w14:textId="1E853704" w:rsidR="00995C88" w:rsidRPr="00D76AB2" w:rsidRDefault="00995C88" w:rsidP="00E63573">
      <w:pPr>
        <w:pStyle w:val="a4"/>
        <w:numPr>
          <w:ilvl w:val="0"/>
          <w:numId w:val="2"/>
        </w:numPr>
        <w:snapToGrid w:val="0"/>
        <w:spacing w:beforeLines="50" w:before="180" w:afterLines="50" w:after="180" w:line="240" w:lineRule="atLeast"/>
        <w:ind w:leftChars="400" w:left="1440" w:hangingChars="200" w:hanging="480"/>
        <w:rPr>
          <w:rFonts w:ascii="標楷體" w:eastAsia="標楷體" w:hAnsi="標楷體"/>
          <w:color w:val="000000" w:themeColor="text1"/>
        </w:rPr>
      </w:pPr>
      <w:r w:rsidRPr="00D76AB2">
        <w:rPr>
          <w:rFonts w:ascii="標楷體" w:eastAsia="標楷體" w:hAnsi="標楷體" w:hint="eastAsia"/>
          <w:color w:val="000000" w:themeColor="text1"/>
        </w:rPr>
        <w:t>依本契約乙方應負之賠償、罰款或違約金，甲方得逕自應付款項中扣除，如有不足，得自履約保證金中扣抵。如發生無法扣抵或</w:t>
      </w:r>
      <w:proofErr w:type="gramStart"/>
      <w:r w:rsidRPr="00D76AB2">
        <w:rPr>
          <w:rFonts w:ascii="標楷體" w:eastAsia="標楷體" w:hAnsi="標楷體" w:hint="eastAsia"/>
          <w:color w:val="000000" w:themeColor="text1"/>
        </w:rPr>
        <w:t>不足扣</w:t>
      </w:r>
      <w:proofErr w:type="gramEnd"/>
      <w:r w:rsidRPr="00D76AB2">
        <w:rPr>
          <w:rFonts w:ascii="標楷體" w:eastAsia="標楷體" w:hAnsi="標楷體" w:hint="eastAsia"/>
          <w:color w:val="000000" w:themeColor="text1"/>
        </w:rPr>
        <w:t>抵時，甲方得另向乙方請求支付。乙方並應於甲方通知該項扣</w:t>
      </w:r>
      <w:r w:rsidRPr="00D76AB2">
        <w:rPr>
          <w:rFonts w:ascii="標楷體" w:eastAsia="標楷體" w:hAnsi="標楷體"/>
          <w:color w:val="000000" w:themeColor="text1"/>
        </w:rPr>
        <w:t>抵之日起15</w:t>
      </w:r>
      <w:r w:rsidRPr="00D76AB2">
        <w:rPr>
          <w:rFonts w:ascii="標楷體" w:eastAsia="標楷體" w:hAnsi="標楷體" w:hint="eastAsia"/>
          <w:color w:val="000000" w:themeColor="text1"/>
        </w:rPr>
        <w:t>日內補足履約保證金。</w:t>
      </w:r>
      <w:r w:rsidRPr="00D76AB2">
        <w:rPr>
          <w:rFonts w:ascii="標楷體" w:eastAsia="標楷體" w:hAnsi="標楷體"/>
          <w:color w:val="000000" w:themeColor="text1"/>
        </w:rPr>
        <w:t xml:space="preserve"> </w:t>
      </w:r>
    </w:p>
    <w:p w14:paraId="5F92E099" w14:textId="3C813B1E" w:rsidR="00995C88" w:rsidRPr="00D76AB2" w:rsidRDefault="00995C88" w:rsidP="00E63573">
      <w:pPr>
        <w:pStyle w:val="a4"/>
        <w:numPr>
          <w:ilvl w:val="0"/>
          <w:numId w:val="2"/>
        </w:numPr>
        <w:snapToGrid w:val="0"/>
        <w:spacing w:beforeLines="50" w:before="180" w:afterLines="50" w:after="180" w:line="240" w:lineRule="atLeast"/>
        <w:ind w:leftChars="400" w:left="1440" w:hangingChars="200" w:hanging="480"/>
        <w:rPr>
          <w:rFonts w:ascii="標楷體" w:eastAsia="標楷體" w:hAnsi="標楷體"/>
          <w:color w:val="000000" w:themeColor="text1"/>
        </w:rPr>
      </w:pPr>
      <w:r w:rsidRPr="00D76AB2">
        <w:rPr>
          <w:rFonts w:ascii="標楷體" w:eastAsia="標楷體" w:hAnsi="標楷體" w:hint="eastAsia"/>
          <w:color w:val="000000" w:themeColor="text1"/>
        </w:rPr>
        <w:t>乙方如未依契約規定期限履約或因可歸責於乙方之事由，致有無法於保證書有效期內完成履約之虞，或甲方無法於保證書有效期內完成服務，該保證書之有效期應按遲延期間延長之。乙方未依甲方之通知予以延長者，甲方將於有效期屆滿前就該保證書之金額請求給付並暫予保管，其所生費用由乙方負擔。因其返還而有費用或匯率損失者，亦同。</w:t>
      </w:r>
      <w:r w:rsidRPr="00D76AB2">
        <w:rPr>
          <w:rFonts w:ascii="標楷體" w:eastAsia="標楷體" w:hAnsi="標楷體"/>
          <w:color w:val="000000" w:themeColor="text1"/>
        </w:rPr>
        <w:t xml:space="preserve"> </w:t>
      </w:r>
    </w:p>
    <w:p w14:paraId="20BF42B2" w14:textId="77777777" w:rsidR="00995C88" w:rsidRPr="00D76AB2" w:rsidRDefault="00995C88" w:rsidP="00E63573">
      <w:pPr>
        <w:pStyle w:val="a4"/>
        <w:numPr>
          <w:ilvl w:val="0"/>
          <w:numId w:val="2"/>
        </w:numPr>
        <w:snapToGrid w:val="0"/>
        <w:spacing w:beforeLines="50" w:before="180" w:afterLines="50" w:after="180" w:line="240" w:lineRule="atLeast"/>
        <w:ind w:leftChars="400" w:left="1440" w:hangingChars="200" w:hanging="480"/>
        <w:rPr>
          <w:rFonts w:ascii="標楷體" w:eastAsia="標楷體" w:hAnsi="標楷體"/>
          <w:color w:val="000000" w:themeColor="text1"/>
        </w:rPr>
      </w:pPr>
      <w:r w:rsidRPr="00D76AB2">
        <w:rPr>
          <w:rFonts w:ascii="標楷體" w:eastAsia="標楷體" w:hAnsi="標楷體" w:hint="eastAsia"/>
          <w:color w:val="000000" w:themeColor="text1"/>
        </w:rPr>
        <w:t>乙方提供之履約保證金於本契約</w:t>
      </w:r>
      <w:r w:rsidRPr="00D76AB2">
        <w:rPr>
          <w:rFonts w:ascii="標楷體" w:eastAsia="標楷體" w:hAnsi="標楷體" w:hint="eastAsia"/>
        </w:rPr>
        <w:t>完整履行完畢</w:t>
      </w:r>
      <w:r w:rsidRPr="00D76AB2">
        <w:rPr>
          <w:rFonts w:ascii="標楷體" w:eastAsia="標楷體" w:hAnsi="標楷體" w:hint="eastAsia"/>
          <w:color w:val="000000" w:themeColor="text1"/>
        </w:rPr>
        <w:t>，執行結束滿兩個月後，經服務驗收合格</w:t>
      </w:r>
      <w:proofErr w:type="gramStart"/>
      <w:r w:rsidRPr="00D76AB2">
        <w:rPr>
          <w:rFonts w:ascii="標楷體" w:eastAsia="標楷體" w:hAnsi="標楷體" w:hint="eastAsia"/>
          <w:color w:val="000000" w:themeColor="text1"/>
        </w:rPr>
        <w:t>且無未解決</w:t>
      </w:r>
      <w:proofErr w:type="gramEnd"/>
      <w:r w:rsidRPr="00D76AB2">
        <w:rPr>
          <w:rFonts w:ascii="標楷體" w:eastAsia="標楷體" w:hAnsi="標楷體" w:hint="eastAsia"/>
          <w:color w:val="000000" w:themeColor="text1"/>
        </w:rPr>
        <w:t>之爭議，於扣除一切乙方應負擔之費用、賠償全額、罰款及</w:t>
      </w:r>
      <w:r w:rsidRPr="00D76AB2">
        <w:rPr>
          <w:rFonts w:ascii="標楷體" w:eastAsia="標楷體" w:hAnsi="標楷體"/>
          <w:color w:val="000000" w:themeColor="text1"/>
        </w:rPr>
        <w:t>/</w:t>
      </w:r>
      <w:r w:rsidRPr="00D76AB2">
        <w:rPr>
          <w:rFonts w:ascii="標楷體" w:eastAsia="標楷體" w:hAnsi="標楷體" w:hint="eastAsia"/>
          <w:color w:val="000000" w:themeColor="text1"/>
        </w:rPr>
        <w:t>或違約金後，如有剩餘，甲方應一次無息發還乙方。</w:t>
      </w:r>
    </w:p>
    <w:p w14:paraId="646E7CD4" w14:textId="269D4B1C" w:rsidR="00995C88" w:rsidRPr="00D76AB2" w:rsidRDefault="00995C88" w:rsidP="00F25D7C">
      <w:pPr>
        <w:pStyle w:val="a"/>
      </w:pPr>
      <w:r w:rsidRPr="00D76AB2">
        <w:rPr>
          <w:rFonts w:hint="eastAsia"/>
        </w:rPr>
        <w:t>履約保證金不予發還之情形:</w:t>
      </w:r>
      <w:r w:rsidRPr="00D76AB2">
        <w:t xml:space="preserve"> </w:t>
      </w:r>
    </w:p>
    <w:p w14:paraId="7DB7CCDE" w14:textId="020C1881" w:rsidR="00995C88" w:rsidRPr="00D76AB2" w:rsidRDefault="00995C88" w:rsidP="008C2DBE">
      <w:pPr>
        <w:pStyle w:val="a4"/>
        <w:numPr>
          <w:ilvl w:val="1"/>
          <w:numId w:val="19"/>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如乙方有繳納履約保證金而有下列情形之</w:t>
      </w:r>
      <w:proofErr w:type="gramStart"/>
      <w:r w:rsidRPr="00D76AB2">
        <w:rPr>
          <w:rFonts w:ascii="標楷體" w:eastAsia="標楷體" w:hAnsi="標楷體" w:hint="eastAsia"/>
          <w:color w:val="000000" w:themeColor="text1"/>
        </w:rPr>
        <w:t>一</w:t>
      </w:r>
      <w:proofErr w:type="gramEnd"/>
      <w:r w:rsidRPr="00D76AB2">
        <w:rPr>
          <w:rFonts w:ascii="標楷體" w:eastAsia="標楷體" w:hAnsi="標楷體" w:hint="eastAsia"/>
          <w:color w:val="000000" w:themeColor="text1"/>
        </w:rPr>
        <w:t>者，該保證金及其孳息得部分或全部不予發還：</w:t>
      </w:r>
      <w:r w:rsidRPr="00D76AB2">
        <w:rPr>
          <w:rFonts w:ascii="標楷體" w:eastAsia="標楷體" w:hAnsi="標楷體"/>
          <w:color w:val="000000" w:themeColor="text1"/>
        </w:rPr>
        <w:t xml:space="preserve"> </w:t>
      </w:r>
    </w:p>
    <w:p w14:paraId="0F3B6A85" w14:textId="1C531D2E" w:rsidR="00995C88" w:rsidRPr="00D76AB2" w:rsidRDefault="00995C88" w:rsidP="008C2DBE">
      <w:pPr>
        <w:pStyle w:val="a4"/>
        <w:numPr>
          <w:ilvl w:val="0"/>
          <w:numId w:val="20"/>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依本契約乙方應負之賠償金額、罰款或違約金，甲方自應付費用中扣除後仍有不足者，</w:t>
      </w:r>
      <w:proofErr w:type="gramStart"/>
      <w:r w:rsidRPr="00D76AB2">
        <w:rPr>
          <w:rFonts w:ascii="標楷體" w:eastAsia="標楷體" w:hAnsi="標楷體" w:hint="eastAsia"/>
          <w:color w:val="000000" w:themeColor="text1"/>
        </w:rPr>
        <w:t>不</w:t>
      </w:r>
      <w:proofErr w:type="gramEnd"/>
      <w:r w:rsidRPr="00D76AB2">
        <w:rPr>
          <w:rFonts w:ascii="標楷體" w:eastAsia="標楷體" w:hAnsi="標楷體" w:hint="eastAsia"/>
          <w:color w:val="000000" w:themeColor="text1"/>
        </w:rPr>
        <w:t>足部分之保證金。</w:t>
      </w:r>
      <w:r w:rsidRPr="00D76AB2">
        <w:rPr>
          <w:rFonts w:ascii="標楷體" w:eastAsia="標楷體" w:hAnsi="標楷體"/>
          <w:color w:val="000000" w:themeColor="text1"/>
        </w:rPr>
        <w:t xml:space="preserve"> </w:t>
      </w:r>
    </w:p>
    <w:p w14:paraId="75722C2E" w14:textId="1C8FC23A" w:rsidR="00995C88" w:rsidRPr="00D76AB2" w:rsidRDefault="00995C88" w:rsidP="008C2DBE">
      <w:pPr>
        <w:pStyle w:val="a4"/>
        <w:numPr>
          <w:ilvl w:val="0"/>
          <w:numId w:val="20"/>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違反本契約關於轉讓、</w:t>
      </w:r>
      <w:proofErr w:type="gramStart"/>
      <w:r w:rsidRPr="00D76AB2">
        <w:rPr>
          <w:rFonts w:ascii="標楷體" w:eastAsia="標楷體" w:hAnsi="標楷體" w:hint="eastAsia"/>
          <w:color w:val="000000" w:themeColor="text1"/>
        </w:rPr>
        <w:t>轉包或分</w:t>
      </w:r>
      <w:proofErr w:type="gramEnd"/>
      <w:r w:rsidRPr="00D76AB2">
        <w:rPr>
          <w:rFonts w:ascii="標楷體" w:eastAsia="標楷體" w:hAnsi="標楷體" w:hint="eastAsia"/>
          <w:color w:val="000000" w:themeColor="text1"/>
        </w:rPr>
        <w:t>包之約定者，全部保證金。</w:t>
      </w:r>
      <w:r w:rsidRPr="00D76AB2">
        <w:rPr>
          <w:rFonts w:ascii="標楷體" w:eastAsia="標楷體" w:hAnsi="標楷體"/>
          <w:color w:val="000000" w:themeColor="text1"/>
        </w:rPr>
        <w:t xml:space="preserve"> </w:t>
      </w:r>
    </w:p>
    <w:p w14:paraId="3815E5EF" w14:textId="5ABC6665" w:rsidR="00995C88" w:rsidRPr="00D76AB2" w:rsidRDefault="00995C88" w:rsidP="008C2DBE">
      <w:pPr>
        <w:pStyle w:val="a4"/>
        <w:numPr>
          <w:ilvl w:val="0"/>
          <w:numId w:val="20"/>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lastRenderedPageBreak/>
        <w:t>擅自減工者，其減工及造成損失之金額，甲方自應付費用中扣除後仍有不足者，</w:t>
      </w:r>
      <w:proofErr w:type="gramStart"/>
      <w:r w:rsidRPr="00D76AB2">
        <w:rPr>
          <w:rFonts w:ascii="標楷體" w:eastAsia="標楷體" w:hAnsi="標楷體" w:hint="eastAsia"/>
          <w:color w:val="000000" w:themeColor="text1"/>
        </w:rPr>
        <w:t>不</w:t>
      </w:r>
      <w:proofErr w:type="gramEnd"/>
      <w:r w:rsidRPr="00D76AB2">
        <w:rPr>
          <w:rFonts w:ascii="標楷體" w:eastAsia="標楷體" w:hAnsi="標楷體" w:hint="eastAsia"/>
          <w:color w:val="000000" w:themeColor="text1"/>
        </w:rPr>
        <w:t>足部分之保證金。</w:t>
      </w:r>
      <w:r w:rsidRPr="00D76AB2">
        <w:rPr>
          <w:rFonts w:ascii="標楷體" w:eastAsia="標楷體" w:hAnsi="標楷體"/>
          <w:color w:val="000000" w:themeColor="text1"/>
        </w:rPr>
        <w:t xml:space="preserve"> </w:t>
      </w:r>
    </w:p>
    <w:p w14:paraId="3B22DA2A" w14:textId="546382A0" w:rsidR="00995C88" w:rsidRPr="00D76AB2" w:rsidRDefault="00995C88" w:rsidP="008C2DBE">
      <w:pPr>
        <w:pStyle w:val="a4"/>
        <w:numPr>
          <w:ilvl w:val="0"/>
          <w:numId w:val="20"/>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因可歸責於乙方之事由，致終止或解除契約者，全部保證金。</w:t>
      </w:r>
      <w:r w:rsidRPr="00D76AB2">
        <w:rPr>
          <w:rFonts w:ascii="標楷體" w:eastAsia="標楷體" w:hAnsi="標楷體"/>
          <w:color w:val="000000" w:themeColor="text1"/>
        </w:rPr>
        <w:t xml:space="preserve"> </w:t>
      </w:r>
    </w:p>
    <w:p w14:paraId="43185D04" w14:textId="1D235711" w:rsidR="00995C88" w:rsidRPr="00D76AB2" w:rsidRDefault="00995C88" w:rsidP="008C2DBE">
      <w:pPr>
        <w:pStyle w:val="a4"/>
        <w:numPr>
          <w:ilvl w:val="0"/>
          <w:numId w:val="20"/>
        </w:numPr>
        <w:snapToGrid w:val="0"/>
        <w:spacing w:beforeLines="50" w:before="180" w:afterLines="50" w:after="180" w:line="240" w:lineRule="atLeast"/>
        <w:ind w:leftChars="600" w:left="1922" w:hanging="482"/>
        <w:rPr>
          <w:rFonts w:ascii="標楷體" w:eastAsia="標楷體" w:hAnsi="標楷體"/>
          <w:color w:val="000000" w:themeColor="text1"/>
        </w:rPr>
      </w:pPr>
      <w:r w:rsidRPr="00D76AB2">
        <w:rPr>
          <w:rFonts w:ascii="標楷體" w:eastAsia="標楷體" w:hAnsi="標楷體" w:hint="eastAsia"/>
          <w:color w:val="000000" w:themeColor="text1"/>
        </w:rPr>
        <w:t>查驗或服務不合格，且未於通知期限內辦理者，其不合格部分產生之費用及造成損失之金額，甲方自應付費用中扣除後仍有不足者，</w:t>
      </w:r>
      <w:proofErr w:type="gramStart"/>
      <w:r w:rsidRPr="00D76AB2">
        <w:rPr>
          <w:rFonts w:ascii="標楷體" w:eastAsia="標楷體" w:hAnsi="標楷體" w:hint="eastAsia"/>
          <w:color w:val="000000" w:themeColor="text1"/>
        </w:rPr>
        <w:t>不</w:t>
      </w:r>
      <w:proofErr w:type="gramEnd"/>
      <w:r w:rsidRPr="00D76AB2">
        <w:rPr>
          <w:rFonts w:ascii="標楷體" w:eastAsia="標楷體" w:hAnsi="標楷體" w:hint="eastAsia"/>
          <w:color w:val="000000" w:themeColor="text1"/>
        </w:rPr>
        <w:t>足部分之保證金。</w:t>
      </w:r>
      <w:r w:rsidRPr="00D76AB2">
        <w:rPr>
          <w:rFonts w:ascii="標楷體" w:eastAsia="標楷體" w:hAnsi="標楷體"/>
          <w:color w:val="000000" w:themeColor="text1"/>
        </w:rPr>
        <w:t xml:space="preserve"> </w:t>
      </w:r>
    </w:p>
    <w:p w14:paraId="18B5418A" w14:textId="1A5F52F8" w:rsidR="00995C88" w:rsidRPr="00D76AB2" w:rsidRDefault="00995C88" w:rsidP="008C2DBE">
      <w:pPr>
        <w:pStyle w:val="a4"/>
        <w:numPr>
          <w:ilvl w:val="1"/>
          <w:numId w:val="19"/>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保證金有不發還之情形者，該不發還之保證金屬懲罰性違約金。</w:t>
      </w:r>
    </w:p>
    <w:p w14:paraId="7CA011DD" w14:textId="7B5726BE" w:rsidR="00995C88" w:rsidRPr="00D76AB2" w:rsidRDefault="00995C88" w:rsidP="00F25D7C">
      <w:pPr>
        <w:pStyle w:val="a"/>
      </w:pPr>
      <w:r w:rsidRPr="00D76AB2">
        <w:rPr>
          <w:rFonts w:hint="eastAsia"/>
        </w:rPr>
        <w:t>權益之轉讓：</w:t>
      </w:r>
    </w:p>
    <w:p w14:paraId="0580EF56" w14:textId="1BE9A17E" w:rsidR="00995C88" w:rsidRPr="00D76AB2" w:rsidRDefault="00995C88" w:rsidP="00DA165E">
      <w:pPr>
        <w:pStyle w:val="a4"/>
        <w:numPr>
          <w:ilvl w:val="0"/>
          <w:numId w:val="3"/>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未經甲方事先書面同意，乙方不得將本契約之權利、義務為讓渡、移轉或其他處分，亦不得將契約轉包。除本契約另有約定外，乙方不得</w:t>
      </w:r>
      <w:proofErr w:type="gramStart"/>
      <w:r w:rsidRPr="00D76AB2">
        <w:rPr>
          <w:rFonts w:ascii="標楷體" w:eastAsia="標楷體" w:hAnsi="標楷體" w:hint="eastAsia"/>
          <w:color w:val="000000" w:themeColor="text1"/>
        </w:rPr>
        <w:t>分包其應</w:t>
      </w:r>
      <w:proofErr w:type="gramEnd"/>
      <w:r w:rsidRPr="00D76AB2">
        <w:rPr>
          <w:rFonts w:ascii="標楷體" w:eastAsia="標楷體" w:hAnsi="標楷體" w:hint="eastAsia"/>
          <w:color w:val="000000" w:themeColor="text1"/>
        </w:rPr>
        <w:t>為之工作。</w:t>
      </w:r>
    </w:p>
    <w:p w14:paraId="15A28FC8" w14:textId="0F98DA07" w:rsidR="00995C88" w:rsidRPr="00D76AB2" w:rsidRDefault="00995C88" w:rsidP="00DA165E">
      <w:pPr>
        <w:pStyle w:val="a4"/>
        <w:numPr>
          <w:ilvl w:val="0"/>
          <w:numId w:val="3"/>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甲方履約代表於契約期間如認為分包商之工作未符合契約要求，得要求乙方更換，乙方應即辦理。</w:t>
      </w:r>
    </w:p>
    <w:p w14:paraId="0BD85743" w14:textId="51E16E6C" w:rsidR="00474C0E" w:rsidRPr="00D76AB2" w:rsidRDefault="00474C0E" w:rsidP="00DA165E">
      <w:pPr>
        <w:pStyle w:val="a4"/>
        <w:numPr>
          <w:ilvl w:val="0"/>
          <w:numId w:val="3"/>
        </w:numPr>
        <w:snapToGrid w:val="0"/>
        <w:spacing w:beforeLines="50" w:before="180" w:afterLines="50" w:after="180" w:line="240" w:lineRule="atLeast"/>
        <w:ind w:leftChars="0"/>
        <w:rPr>
          <w:rFonts w:ascii="標楷體" w:eastAsia="標楷體" w:hAnsi="標楷體"/>
          <w:color w:val="000000" w:themeColor="text1"/>
        </w:rPr>
      </w:pPr>
      <w:r w:rsidRPr="00D76AB2">
        <w:rPr>
          <w:rFonts w:ascii="標楷體" w:eastAsia="標楷體" w:hAnsi="標楷體" w:hint="eastAsia"/>
          <w:color w:val="000000" w:themeColor="text1"/>
        </w:rPr>
        <w:t>甲方得將其依本契約所享有之權利與應盡之義務轉讓予第三人承受，乙方不得拒絕承認。</w:t>
      </w:r>
    </w:p>
    <w:p w14:paraId="1872B696" w14:textId="73759CDB" w:rsidR="00995C88" w:rsidRPr="00D76AB2" w:rsidRDefault="00995C88" w:rsidP="00474C0E">
      <w:pPr>
        <w:snapToGrid w:val="0"/>
        <w:spacing w:beforeLines="50" w:before="180" w:afterLines="50" w:after="180" w:line="240" w:lineRule="atLeast"/>
        <w:ind w:left="960" w:hangingChars="400" w:hanging="960"/>
        <w:rPr>
          <w:rFonts w:ascii="標楷體" w:eastAsia="標楷體" w:hAnsi="標楷體"/>
          <w:color w:val="000000" w:themeColor="text1"/>
        </w:rPr>
      </w:pPr>
      <w:r w:rsidRPr="00D76AB2">
        <w:rPr>
          <w:rFonts w:ascii="標楷體" w:eastAsia="標楷體" w:hAnsi="標楷體" w:hint="eastAsia"/>
          <w:color w:val="000000" w:themeColor="text1"/>
        </w:rPr>
        <w:t xml:space="preserve">       </w:t>
      </w:r>
    </w:p>
    <w:p w14:paraId="03D3648C" w14:textId="5976425B" w:rsidR="00995C88" w:rsidRPr="00D76AB2" w:rsidRDefault="00995C88" w:rsidP="00F25D7C">
      <w:pPr>
        <w:pStyle w:val="a"/>
      </w:pPr>
      <w:r w:rsidRPr="00D76AB2">
        <w:rPr>
          <w:rFonts w:hint="eastAsia"/>
        </w:rPr>
        <w:t>保密義務：</w:t>
      </w:r>
    </w:p>
    <w:p w14:paraId="2610F6BB" w14:textId="6C26E7F5" w:rsidR="00995C88" w:rsidRPr="00D76AB2" w:rsidRDefault="00995C88" w:rsidP="008C2DBE">
      <w:pPr>
        <w:pStyle w:val="a4"/>
        <w:numPr>
          <w:ilvl w:val="3"/>
          <w:numId w:val="21"/>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乙方因履行本契約而知悉或取得甲方之任何資訊，乙方應負保密義務，非經甲方同意，乙方不得提供或洩漏予第三人，亦不得為執行本契約以外任何目的而使用。</w:t>
      </w:r>
      <w:r w:rsidRPr="00D76AB2">
        <w:rPr>
          <w:rFonts w:ascii="標楷體" w:eastAsia="標楷體" w:hAnsi="標楷體"/>
          <w:color w:val="000000" w:themeColor="text1"/>
        </w:rPr>
        <w:t xml:space="preserve"> </w:t>
      </w:r>
    </w:p>
    <w:p w14:paraId="7C7A0D32" w14:textId="268C03E9" w:rsidR="00995C88" w:rsidRPr="00D76AB2" w:rsidRDefault="00995C88" w:rsidP="008C2DBE">
      <w:pPr>
        <w:pStyle w:val="a4"/>
        <w:numPr>
          <w:ilvl w:val="3"/>
          <w:numId w:val="21"/>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乙方應要求其執行本契約之人員遵守保密義務之規定，如該人員違反保密義務，視同乙方違約。</w:t>
      </w:r>
    </w:p>
    <w:p w14:paraId="715922FC" w14:textId="0F55BBAD" w:rsidR="00995C88" w:rsidRPr="00D76AB2" w:rsidRDefault="00995C88" w:rsidP="008C2DBE">
      <w:pPr>
        <w:pStyle w:val="a4"/>
        <w:numPr>
          <w:ilvl w:val="3"/>
          <w:numId w:val="21"/>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乙方違反本條規定之保密義務時，對於甲方因此所受之損害，應負賠償責任。</w:t>
      </w:r>
    </w:p>
    <w:p w14:paraId="03A00613" w14:textId="5FBF3B36" w:rsidR="00995C88" w:rsidRPr="00D76AB2" w:rsidRDefault="00995C88" w:rsidP="008C2DBE">
      <w:pPr>
        <w:pStyle w:val="a4"/>
        <w:numPr>
          <w:ilvl w:val="3"/>
          <w:numId w:val="21"/>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本條保密義務於契約執行完畢、終止或解除時，均仍有效。</w:t>
      </w:r>
    </w:p>
    <w:p w14:paraId="2D15C95D" w14:textId="28DC764D" w:rsidR="00995C88" w:rsidRPr="00D76AB2" w:rsidRDefault="00995C88" w:rsidP="00F25D7C">
      <w:pPr>
        <w:pStyle w:val="a"/>
      </w:pPr>
      <w:r w:rsidRPr="00D76AB2">
        <w:rPr>
          <w:rFonts w:hint="eastAsia"/>
        </w:rPr>
        <w:t>契約時效及終止：</w:t>
      </w:r>
    </w:p>
    <w:p w14:paraId="60DF3A2A" w14:textId="492FDB73" w:rsidR="00995C88" w:rsidRPr="00D76AB2" w:rsidRDefault="00995C88" w:rsidP="008C2DBE">
      <w:pPr>
        <w:pStyle w:val="a4"/>
        <w:numPr>
          <w:ilvl w:val="0"/>
          <w:numId w:val="4"/>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雙方以誠信互惠原則信守契約，在契約期中，基於雙方合作與業務順暢作業之考量，甲、乙雙方得提出善意建議並進行溝通。</w:t>
      </w:r>
    </w:p>
    <w:p w14:paraId="6F56C0B0" w14:textId="58CC51A7" w:rsidR="00995C88" w:rsidRPr="00D76AB2" w:rsidRDefault="00995C88" w:rsidP="008C2DBE">
      <w:pPr>
        <w:pStyle w:val="a4"/>
        <w:numPr>
          <w:ilvl w:val="0"/>
          <w:numId w:val="4"/>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本契約終止時，甲方若仍延續本契約約定服務業務時，在契約條件不變下乙方得享有優先承攬權。</w:t>
      </w:r>
    </w:p>
    <w:p w14:paraId="6E2B022A" w14:textId="77777777" w:rsidR="00995C88" w:rsidRPr="00D76AB2" w:rsidRDefault="00995C88" w:rsidP="008C2DBE">
      <w:pPr>
        <w:pStyle w:val="a4"/>
        <w:numPr>
          <w:ilvl w:val="0"/>
          <w:numId w:val="4"/>
        </w:numPr>
        <w:snapToGrid w:val="0"/>
        <w:spacing w:beforeLines="50" w:before="180" w:afterLines="50" w:after="180" w:line="240" w:lineRule="atLeast"/>
        <w:ind w:leftChars="400" w:left="1440" w:hangingChars="200"/>
        <w:rPr>
          <w:rFonts w:ascii="標楷體" w:eastAsia="標楷體" w:hAnsi="標楷體"/>
          <w:color w:val="000000" w:themeColor="text1"/>
        </w:rPr>
      </w:pPr>
      <w:r w:rsidRPr="00D76AB2">
        <w:rPr>
          <w:rFonts w:ascii="標楷體" w:eastAsia="標楷體" w:hAnsi="標楷體" w:hint="eastAsia"/>
          <w:color w:val="000000" w:themeColor="text1"/>
        </w:rPr>
        <w:t>甲方若須提前解約時，應於</w:t>
      </w:r>
      <w:r w:rsidRPr="00D76AB2">
        <w:rPr>
          <w:rFonts w:ascii="標楷體" w:eastAsia="標楷體" w:hAnsi="標楷體"/>
          <w:color w:val="000000" w:themeColor="text1"/>
        </w:rPr>
        <w:t>30</w:t>
      </w:r>
      <w:r w:rsidRPr="00D76AB2">
        <w:rPr>
          <w:rFonts w:ascii="標楷體" w:eastAsia="標楷體" w:hAnsi="標楷體" w:hint="eastAsia"/>
          <w:color w:val="000000" w:themeColor="text1"/>
        </w:rPr>
        <w:t>天前以書面形式通知乙方，另合約期限未滿30日屆滿，須解約狀態下，則需雙方合意。</w:t>
      </w:r>
    </w:p>
    <w:p w14:paraId="02FF0A8F" w14:textId="2CB32843" w:rsidR="00995C88" w:rsidRPr="00D76AB2" w:rsidRDefault="00995C88" w:rsidP="00F25D7C">
      <w:pPr>
        <w:pStyle w:val="a"/>
      </w:pPr>
      <w:r w:rsidRPr="00D76AB2">
        <w:rPr>
          <w:rFonts w:hint="eastAsia"/>
        </w:rPr>
        <w:t>管轄法院：</w:t>
      </w:r>
    </w:p>
    <w:p w14:paraId="0D44C8D3" w14:textId="75EE1B71" w:rsidR="00995C88" w:rsidRPr="00D76AB2" w:rsidRDefault="00995C88" w:rsidP="009B65A7">
      <w:pPr>
        <w:spacing w:beforeLines="50" w:before="180" w:afterLines="50" w:after="180" w:line="240" w:lineRule="atLeast"/>
        <w:ind w:leftChars="400" w:left="960"/>
        <w:rPr>
          <w:rFonts w:ascii="標楷體" w:eastAsia="標楷體" w:hAnsi="標楷體"/>
        </w:rPr>
      </w:pPr>
      <w:r w:rsidRPr="00D76AB2">
        <w:rPr>
          <w:rFonts w:ascii="標楷體" w:eastAsia="標楷體" w:hAnsi="標楷體" w:hint="eastAsia"/>
        </w:rPr>
        <w:t>如因本契約爭議致涉訟時，雙方同意以台灣台北地方法院為第一審管轄法院。</w:t>
      </w:r>
    </w:p>
    <w:p w14:paraId="22D8F4F6" w14:textId="411F092B" w:rsidR="00995C88" w:rsidRPr="00D76AB2" w:rsidRDefault="00995C88" w:rsidP="00F25D7C">
      <w:pPr>
        <w:pStyle w:val="a"/>
      </w:pPr>
      <w:r w:rsidRPr="00D76AB2">
        <w:rPr>
          <w:rFonts w:hint="eastAsia"/>
        </w:rPr>
        <w:lastRenderedPageBreak/>
        <w:t>附則：</w:t>
      </w:r>
    </w:p>
    <w:p w14:paraId="01723FAF" w14:textId="3BC79711" w:rsidR="0059449D" w:rsidRPr="00D76AB2" w:rsidRDefault="0059449D" w:rsidP="00766121">
      <w:pPr>
        <w:pStyle w:val="a4"/>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ind w:leftChars="0" w:left="1560" w:hanging="567"/>
        <w:jc w:val="both"/>
        <w:outlineLvl w:val="0"/>
        <w:rPr>
          <w:rFonts w:ascii="標楷體" w:eastAsia="標楷體" w:hAnsi="標楷體"/>
          <w:color w:val="000000" w:themeColor="text1"/>
        </w:rPr>
      </w:pPr>
      <w:r w:rsidRPr="00D76AB2">
        <w:rPr>
          <w:rFonts w:ascii="標楷體" w:eastAsia="標楷體" w:hAnsi="標楷體" w:hint="eastAsia"/>
          <w:color w:val="000000" w:themeColor="text1"/>
        </w:rPr>
        <w:t>本契約及其附約、附錄、附件構成對本契約完整之合意，</w:t>
      </w:r>
      <w:r w:rsidR="00117215" w:rsidRPr="00D76AB2">
        <w:rPr>
          <w:rFonts w:ascii="標楷體" w:eastAsia="標楷體" w:hAnsi="標楷體" w:hint="eastAsia"/>
          <w:color w:val="000000" w:themeColor="text1"/>
        </w:rPr>
        <w:t>並取代雙方先前的任何和全部口頭和書面的建議、協商、陳述、承諾、書面檔或其他一切資訊。</w:t>
      </w:r>
      <w:r w:rsidRPr="00D76AB2">
        <w:rPr>
          <w:rFonts w:ascii="標楷體" w:eastAsia="標楷體" w:hAnsi="標楷體" w:hint="eastAsia"/>
          <w:color w:val="000000" w:themeColor="text1"/>
        </w:rPr>
        <w:t>附約、附錄、附件之效力如與本契約相牴觸者，除特別聲明外，以本契約主約約定為</w:t>
      </w:r>
      <w:proofErr w:type="gramStart"/>
      <w:r w:rsidRPr="00D76AB2">
        <w:rPr>
          <w:rFonts w:ascii="標楷體" w:eastAsia="標楷體" w:hAnsi="標楷體" w:hint="eastAsia"/>
          <w:color w:val="000000" w:themeColor="text1"/>
        </w:rPr>
        <w:t>準</w:t>
      </w:r>
      <w:proofErr w:type="gramEnd"/>
      <w:r w:rsidRPr="00D76AB2">
        <w:rPr>
          <w:rFonts w:ascii="標楷體" w:eastAsia="標楷體" w:hAnsi="標楷體" w:hint="eastAsia"/>
          <w:color w:val="000000" w:themeColor="text1"/>
        </w:rPr>
        <w:t>。</w:t>
      </w:r>
    </w:p>
    <w:p w14:paraId="783A5593" w14:textId="0B61430E" w:rsidR="00995C88" w:rsidRPr="00D76AB2" w:rsidRDefault="00995C88" w:rsidP="00CD6F99">
      <w:pPr>
        <w:pStyle w:val="a4"/>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ind w:leftChars="400" w:left="1440" w:hangingChars="200" w:hanging="480"/>
        <w:jc w:val="both"/>
        <w:outlineLvl w:val="0"/>
        <w:rPr>
          <w:rFonts w:ascii="標楷體" w:eastAsia="標楷體" w:hAnsi="標楷體"/>
          <w:color w:val="000000" w:themeColor="text1"/>
        </w:rPr>
      </w:pPr>
      <w:proofErr w:type="gramStart"/>
      <w:r w:rsidRPr="00D76AB2">
        <w:rPr>
          <w:rFonts w:ascii="標楷體" w:eastAsia="標楷體" w:hAnsi="標楷體" w:hint="eastAsia"/>
          <w:color w:val="000000" w:themeColor="text1"/>
        </w:rPr>
        <w:t>乙方投</w:t>
      </w:r>
      <w:proofErr w:type="gramEnd"/>
      <w:r w:rsidRPr="00D76AB2">
        <w:rPr>
          <w:rFonts w:ascii="標楷體" w:eastAsia="標楷體" w:hAnsi="標楷體" w:hint="eastAsia"/>
          <w:color w:val="000000" w:themeColor="text1"/>
        </w:rPr>
        <w:t>、競標以一項目地區為原則，其不得再行另投標其他項目地區，</w:t>
      </w:r>
      <w:proofErr w:type="gramStart"/>
      <w:r w:rsidRPr="00D76AB2">
        <w:rPr>
          <w:rFonts w:ascii="標楷體" w:eastAsia="標楷體" w:hAnsi="標楷體" w:hint="eastAsia"/>
          <w:color w:val="000000" w:themeColor="text1"/>
        </w:rPr>
        <w:t>並旗下</w:t>
      </w:r>
      <w:proofErr w:type="gramEnd"/>
      <w:r w:rsidRPr="00D76AB2">
        <w:rPr>
          <w:rFonts w:ascii="標楷體" w:eastAsia="標楷體" w:hAnsi="標楷體" w:hint="eastAsia"/>
          <w:color w:val="000000" w:themeColor="text1"/>
        </w:rPr>
        <w:t>相關企業</w:t>
      </w:r>
      <w:r w:rsidRPr="00D76AB2">
        <w:rPr>
          <w:rFonts w:ascii="標楷體" w:eastAsia="標楷體" w:hAnsi="標楷體"/>
          <w:color w:val="000000" w:themeColor="text1"/>
        </w:rPr>
        <w:t>(子、母公司)</w:t>
      </w:r>
      <w:r w:rsidRPr="00D76AB2">
        <w:rPr>
          <w:rFonts w:ascii="標楷體" w:eastAsia="標楷體" w:hAnsi="標楷體" w:hint="eastAsia"/>
          <w:color w:val="000000" w:themeColor="text1"/>
        </w:rPr>
        <w:t>亦不得同時承攬投、競標多項目地區，若經查獲為相關企業</w:t>
      </w:r>
      <w:r w:rsidRPr="00D76AB2">
        <w:rPr>
          <w:rFonts w:ascii="標楷體" w:eastAsia="標楷體" w:hAnsi="標楷體"/>
          <w:color w:val="000000" w:themeColor="text1"/>
        </w:rPr>
        <w:t>(子、母)公司</w:t>
      </w:r>
      <w:r w:rsidRPr="00D76AB2">
        <w:rPr>
          <w:rFonts w:ascii="標楷體" w:eastAsia="標楷體" w:hAnsi="標楷體" w:hint="eastAsia"/>
          <w:color w:val="000000" w:themeColor="text1"/>
        </w:rPr>
        <w:t>一概以</w:t>
      </w:r>
      <w:proofErr w:type="gramStart"/>
      <w:r w:rsidRPr="00D76AB2">
        <w:rPr>
          <w:rFonts w:ascii="標楷體" w:eastAsia="標楷體" w:hAnsi="標楷體" w:hint="eastAsia"/>
          <w:color w:val="000000" w:themeColor="text1"/>
        </w:rPr>
        <w:t>棄標論並沒入押</w:t>
      </w:r>
      <w:proofErr w:type="gramEnd"/>
      <w:r w:rsidRPr="00D76AB2">
        <w:rPr>
          <w:rFonts w:ascii="標楷體" w:eastAsia="標楷體" w:hAnsi="標楷體" w:hint="eastAsia"/>
          <w:color w:val="000000" w:themeColor="text1"/>
        </w:rPr>
        <w:t>標金、及履約保證金等。</w:t>
      </w:r>
    </w:p>
    <w:p w14:paraId="0A1DD37A" w14:textId="45FEDC5A" w:rsidR="00995C88" w:rsidRPr="00D76AB2" w:rsidRDefault="00995C88" w:rsidP="00CD6F99">
      <w:pPr>
        <w:pStyle w:val="a4"/>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ind w:leftChars="400" w:left="1440" w:hangingChars="200" w:hanging="480"/>
        <w:jc w:val="both"/>
        <w:outlineLvl w:val="0"/>
        <w:rPr>
          <w:rFonts w:ascii="標楷體" w:eastAsia="標楷體" w:hAnsi="標楷體"/>
          <w:color w:val="000000" w:themeColor="text1"/>
        </w:rPr>
      </w:pPr>
      <w:r w:rsidRPr="00D76AB2">
        <w:rPr>
          <w:rFonts w:ascii="標楷體" w:eastAsia="標楷體" w:hAnsi="標楷體" w:hint="eastAsia"/>
          <w:color w:val="000000" w:themeColor="text1"/>
        </w:rPr>
        <w:t>如法定勞動事項依法需做調整時(含勞保、與基本工資時)雙方得就政府當年度公告調整內容做費用檢討調整。</w:t>
      </w:r>
    </w:p>
    <w:p w14:paraId="71678336" w14:textId="09CE7EDE" w:rsidR="00995C88" w:rsidRDefault="00995C88" w:rsidP="00C724F9">
      <w:pPr>
        <w:spacing w:beforeLines="50" w:before="180" w:afterLines="50" w:after="180" w:line="240" w:lineRule="atLeast"/>
        <w:ind w:leftChars="400" w:left="960"/>
        <w:rPr>
          <w:rFonts w:ascii="標楷體" w:eastAsia="標楷體" w:hAnsi="標楷體"/>
        </w:rPr>
      </w:pPr>
      <w:r w:rsidRPr="00D76AB2">
        <w:rPr>
          <w:rFonts w:ascii="標楷體" w:eastAsia="標楷體" w:hAnsi="標楷體" w:hint="eastAsia"/>
        </w:rPr>
        <w:t>本契約</w:t>
      </w:r>
      <w:proofErr w:type="gramStart"/>
      <w:r w:rsidRPr="00D76AB2">
        <w:rPr>
          <w:rFonts w:ascii="標楷體" w:eastAsia="標楷體" w:hAnsi="標楷體" w:hint="eastAsia"/>
        </w:rPr>
        <w:t>正本貳份</w:t>
      </w:r>
      <w:proofErr w:type="gramEnd"/>
      <w:r w:rsidRPr="00D76AB2">
        <w:rPr>
          <w:rFonts w:ascii="標楷體" w:eastAsia="標楷體" w:hAnsi="標楷體" w:hint="eastAsia"/>
        </w:rPr>
        <w:t>，由甲乙雙方各</w:t>
      </w:r>
      <w:proofErr w:type="gramStart"/>
      <w:r w:rsidRPr="00D76AB2">
        <w:rPr>
          <w:rFonts w:ascii="標楷體" w:eastAsia="標楷體" w:hAnsi="標楷體" w:hint="eastAsia"/>
        </w:rPr>
        <w:t>執壹份</w:t>
      </w:r>
      <w:proofErr w:type="gramEnd"/>
      <w:r w:rsidRPr="00D76AB2">
        <w:rPr>
          <w:rFonts w:ascii="標楷體" w:eastAsia="標楷體" w:hAnsi="標楷體" w:hint="eastAsia"/>
        </w:rPr>
        <w:t>信守，</w:t>
      </w:r>
      <w:proofErr w:type="gramStart"/>
      <w:r w:rsidRPr="00D76AB2">
        <w:rPr>
          <w:rFonts w:ascii="標楷體" w:eastAsia="標楷體" w:hAnsi="標楷體" w:hint="eastAsia"/>
        </w:rPr>
        <w:t>倘須繳納</w:t>
      </w:r>
      <w:proofErr w:type="gramEnd"/>
      <w:r w:rsidRPr="00D76AB2">
        <w:rPr>
          <w:rFonts w:ascii="標楷體" w:eastAsia="標楷體" w:hAnsi="標楷體" w:hint="eastAsia"/>
        </w:rPr>
        <w:t>印花稅，應</w:t>
      </w:r>
      <w:proofErr w:type="gramStart"/>
      <w:r w:rsidRPr="00D76AB2">
        <w:rPr>
          <w:rFonts w:ascii="標楷體" w:eastAsia="標楷體" w:hAnsi="標楷體" w:hint="eastAsia"/>
        </w:rPr>
        <w:t>各自貼銷</w:t>
      </w:r>
      <w:proofErr w:type="gramEnd"/>
      <w:r w:rsidRPr="00D76AB2">
        <w:rPr>
          <w:rFonts w:ascii="標楷體" w:eastAsia="標楷體" w:hAnsi="標楷體" w:hint="eastAsia"/>
        </w:rPr>
        <w:t>。</w:t>
      </w:r>
    </w:p>
    <w:p w14:paraId="4D80D8F7" w14:textId="6A36243E" w:rsidR="00A22889" w:rsidRDefault="00A22889" w:rsidP="00A22889">
      <w:pPr>
        <w:spacing w:beforeLines="50" w:before="180" w:afterLines="50" w:after="180" w:line="240" w:lineRule="atLeast"/>
        <w:rPr>
          <w:rFonts w:ascii="標楷體" w:eastAsia="標楷體" w:hAnsi="標楷體"/>
          <w:color w:val="000000" w:themeColor="text1"/>
        </w:rPr>
      </w:pPr>
      <w:r>
        <w:rPr>
          <w:rFonts w:ascii="標楷體" w:eastAsia="標楷體" w:hAnsi="標楷體" w:hint="eastAsia"/>
          <w:color w:val="000000" w:themeColor="text1"/>
        </w:rPr>
        <w:t xml:space="preserve"> 第十八條  正當交易保證條款:</w:t>
      </w:r>
    </w:p>
    <w:p w14:paraId="3A193E0F" w14:textId="1944BCBA" w:rsidR="00A22889" w:rsidRDefault="00A22889"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sidRPr="00A22889">
        <w:rPr>
          <w:rFonts w:ascii="標楷體" w:eastAsia="標楷體" w:hAnsi="標楷體" w:hint="eastAsia"/>
          <w:color w:val="000000" w:themeColor="text1"/>
        </w:rPr>
        <w:t>甲乙</w:t>
      </w:r>
      <w:proofErr w:type="gramStart"/>
      <w:r w:rsidRPr="00A22889">
        <w:rPr>
          <w:rFonts w:ascii="標楷體" w:eastAsia="標楷體" w:hAnsi="標楷體" w:hint="eastAsia"/>
          <w:color w:val="000000" w:themeColor="text1"/>
        </w:rPr>
        <w:t>雙方均有責任</w:t>
      </w:r>
      <w:proofErr w:type="gramEnd"/>
      <w:r w:rsidRPr="00A22889">
        <w:rPr>
          <w:rFonts w:ascii="標楷體" w:eastAsia="標楷體" w:hAnsi="標楷體" w:hint="eastAsia"/>
          <w:color w:val="000000" w:themeColor="text1"/>
        </w:rPr>
        <w:t>教育</w:t>
      </w:r>
      <w:r w:rsidR="00520865">
        <w:rPr>
          <w:rFonts w:ascii="標楷體" w:eastAsia="標楷體" w:hAnsi="標楷體" w:hint="eastAsia"/>
          <w:color w:val="000000" w:themeColor="text1"/>
        </w:rPr>
        <w:t>所屬</w:t>
      </w:r>
      <w:r w:rsidRPr="00A22889">
        <w:rPr>
          <w:rFonts w:ascii="標楷體" w:eastAsia="標楷體" w:hAnsi="標楷體" w:hint="eastAsia"/>
          <w:color w:val="000000" w:themeColor="text1"/>
        </w:rPr>
        <w:t>員工，禁止在雙方之間的經濟交往活動中進行任何形式的索賄、行賄、受賄行為，亦有權</w:t>
      </w:r>
      <w:r w:rsidR="0099224F">
        <w:rPr>
          <w:rFonts w:ascii="標楷體" w:eastAsia="標楷體" w:hAnsi="標楷體" w:hint="eastAsia"/>
          <w:color w:val="000000" w:themeColor="text1"/>
        </w:rPr>
        <w:t>利</w:t>
      </w:r>
      <w:r w:rsidR="00520865">
        <w:rPr>
          <w:rFonts w:ascii="標楷體" w:eastAsia="標楷體" w:hAnsi="標楷體" w:hint="eastAsia"/>
          <w:color w:val="000000" w:themeColor="text1"/>
        </w:rPr>
        <w:t>及</w:t>
      </w:r>
      <w:r w:rsidRPr="00A22889">
        <w:rPr>
          <w:rFonts w:ascii="標楷體" w:eastAsia="標楷體" w:hAnsi="標楷體" w:hint="eastAsia"/>
          <w:color w:val="000000" w:themeColor="text1"/>
        </w:rPr>
        <w:t>義務拒絕</w:t>
      </w:r>
      <w:r w:rsidR="00873749">
        <w:rPr>
          <w:rFonts w:ascii="標楷體" w:eastAsia="標楷體" w:hAnsi="標楷體" w:hint="eastAsia"/>
          <w:color w:val="000000" w:themeColor="text1"/>
        </w:rPr>
        <w:t>他</w:t>
      </w:r>
      <w:r w:rsidRPr="00A22889">
        <w:rPr>
          <w:rFonts w:ascii="標楷體" w:eastAsia="標楷體" w:hAnsi="標楷體" w:hint="eastAsia"/>
          <w:color w:val="000000" w:themeColor="text1"/>
        </w:rPr>
        <w:t>方</w:t>
      </w:r>
      <w:r w:rsidR="00873749">
        <w:rPr>
          <w:rFonts w:ascii="標楷體" w:eastAsia="標楷體" w:hAnsi="標楷體" w:hint="eastAsia"/>
          <w:color w:val="000000" w:themeColor="text1"/>
        </w:rPr>
        <w:t>所屬員工(或其家屬)</w:t>
      </w:r>
      <w:r w:rsidRPr="00A22889">
        <w:rPr>
          <w:rFonts w:ascii="標楷體" w:eastAsia="標楷體" w:hAnsi="標楷體" w:hint="eastAsia"/>
          <w:color w:val="000000" w:themeColor="text1"/>
        </w:rPr>
        <w:t>的任何形式的索賄、行賄行為，同時也不得以任何形式受賄</w:t>
      </w:r>
      <w:r>
        <w:rPr>
          <w:rFonts w:ascii="標楷體" w:eastAsia="標楷體" w:hAnsi="標楷體" w:hint="eastAsia"/>
          <w:color w:val="000000" w:themeColor="text1"/>
        </w:rPr>
        <w:t>。</w:t>
      </w:r>
    </w:p>
    <w:p w14:paraId="2980E9F1" w14:textId="7D08E616" w:rsidR="00A22889" w:rsidRPr="00A22889" w:rsidRDefault="00A22889"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乙方不論是單位或個人，</w:t>
      </w:r>
      <w:proofErr w:type="gramStart"/>
      <w:r>
        <w:rPr>
          <w:rFonts w:ascii="標楷體" w:eastAsia="標楷體" w:hAnsi="標楷體" w:hint="eastAsia"/>
        </w:rPr>
        <w:t>均不得以</w:t>
      </w:r>
      <w:proofErr w:type="gramEnd"/>
      <w:r>
        <w:rPr>
          <w:rFonts w:ascii="標楷體" w:eastAsia="標楷體" w:hAnsi="標楷體" w:hint="eastAsia"/>
        </w:rPr>
        <w:t>任何藉口或形式</w:t>
      </w:r>
      <w:proofErr w:type="gramStart"/>
      <w:r>
        <w:rPr>
          <w:rFonts w:ascii="標楷體" w:eastAsia="標楷體" w:hAnsi="標楷體" w:hint="eastAsia"/>
        </w:rPr>
        <w:t>（</w:t>
      </w:r>
      <w:proofErr w:type="gramEnd"/>
      <w:r>
        <w:rPr>
          <w:rFonts w:ascii="標楷體" w:eastAsia="標楷體" w:hAnsi="標楷體" w:hint="eastAsia"/>
        </w:rPr>
        <w:t>包括但不限於：現金、購物卡或</w:t>
      </w:r>
      <w:proofErr w:type="gramStart"/>
      <w:r>
        <w:rPr>
          <w:rFonts w:ascii="標楷體" w:eastAsia="標楷體" w:hAnsi="標楷體" w:hint="eastAsia"/>
        </w:rPr>
        <w:t>券</w:t>
      </w:r>
      <w:proofErr w:type="gramEnd"/>
      <w:r>
        <w:rPr>
          <w:rFonts w:ascii="標楷體" w:eastAsia="標楷體" w:hAnsi="標楷體" w:hint="eastAsia"/>
        </w:rPr>
        <w:t>、有價證券、貴重物品、任何形式的休閒旅遊招待</w:t>
      </w:r>
      <w:proofErr w:type="gramStart"/>
      <w:r>
        <w:rPr>
          <w:rFonts w:ascii="標楷體" w:eastAsia="標楷體" w:hAnsi="標楷體" w:hint="eastAsia"/>
        </w:rPr>
        <w:t>）</w:t>
      </w:r>
      <w:proofErr w:type="gramEnd"/>
      <w:r>
        <w:rPr>
          <w:rFonts w:ascii="標楷體" w:eastAsia="標楷體" w:hAnsi="標楷體" w:hint="eastAsia"/>
        </w:rPr>
        <w:t>向甲方</w:t>
      </w:r>
      <w:r w:rsidR="00873749">
        <w:rPr>
          <w:rFonts w:ascii="標楷體" w:eastAsia="標楷體" w:hAnsi="標楷體" w:hint="eastAsia"/>
        </w:rPr>
        <w:t>所屬</w:t>
      </w:r>
      <w:r>
        <w:rPr>
          <w:rFonts w:ascii="標楷體" w:eastAsia="標楷體" w:hAnsi="標楷體" w:hint="eastAsia"/>
        </w:rPr>
        <w:t>員</w:t>
      </w:r>
      <w:r w:rsidR="00873749">
        <w:rPr>
          <w:rFonts w:ascii="標楷體" w:eastAsia="標楷體" w:hAnsi="標楷體" w:hint="eastAsia"/>
        </w:rPr>
        <w:t>工</w:t>
      </w:r>
      <w:r>
        <w:rPr>
          <w:rFonts w:ascii="標楷體" w:eastAsia="標楷體" w:hAnsi="標楷體" w:hint="eastAsia"/>
        </w:rPr>
        <w:t>或其親屬行賄。</w:t>
      </w:r>
    </w:p>
    <w:p w14:paraId="299DF9FB" w14:textId="3CDF502E" w:rsidR="00A22889" w:rsidRPr="00A22889" w:rsidRDefault="00A22889"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乙方不得宴請甲方</w:t>
      </w:r>
      <w:r w:rsidR="00873749">
        <w:rPr>
          <w:rFonts w:ascii="標楷體" w:eastAsia="標楷體" w:hAnsi="標楷體" w:hint="eastAsia"/>
        </w:rPr>
        <w:t>所屬</w:t>
      </w:r>
      <w:r>
        <w:rPr>
          <w:rFonts w:ascii="標楷體" w:eastAsia="標楷體" w:hAnsi="標楷體" w:hint="eastAsia"/>
        </w:rPr>
        <w:t>員</w:t>
      </w:r>
      <w:r w:rsidR="00873749">
        <w:rPr>
          <w:rFonts w:ascii="標楷體" w:eastAsia="標楷體" w:hAnsi="標楷體" w:hint="eastAsia"/>
        </w:rPr>
        <w:t>工</w:t>
      </w:r>
      <w:r>
        <w:rPr>
          <w:rFonts w:ascii="標楷體" w:eastAsia="標楷體" w:hAnsi="標楷體" w:hint="eastAsia"/>
        </w:rPr>
        <w:t>（或其家屬）或為甲方</w:t>
      </w:r>
      <w:r w:rsidR="00873749">
        <w:rPr>
          <w:rFonts w:ascii="標楷體" w:eastAsia="標楷體" w:hAnsi="標楷體" w:hint="eastAsia"/>
        </w:rPr>
        <w:t>所屬</w:t>
      </w:r>
      <w:r>
        <w:rPr>
          <w:rFonts w:ascii="標楷體" w:eastAsia="標楷體" w:hAnsi="標楷體" w:hint="eastAsia"/>
        </w:rPr>
        <w:t>員</w:t>
      </w:r>
      <w:r w:rsidR="00873749">
        <w:rPr>
          <w:rFonts w:ascii="標楷體" w:eastAsia="標楷體" w:hAnsi="標楷體" w:hint="eastAsia"/>
        </w:rPr>
        <w:t>工</w:t>
      </w:r>
      <w:r>
        <w:rPr>
          <w:rFonts w:ascii="標楷體" w:eastAsia="標楷體" w:hAnsi="標楷體" w:hint="eastAsia"/>
        </w:rPr>
        <w:t>（或其家屬）的其它任何形式的消費行為付費。</w:t>
      </w:r>
    </w:p>
    <w:p w14:paraId="024984C2" w14:textId="4149BF3E" w:rsidR="00A22889" w:rsidRPr="00A22889" w:rsidRDefault="00A22889"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甲方所屬員工個人及其家屬，不得以其個人直接或間接工作範圍上的便利，向乙方要求非公務指定的借貸、租賃、投資及對其個人或親友進行</w:t>
      </w:r>
      <w:proofErr w:type="gramStart"/>
      <w:r>
        <w:rPr>
          <w:rFonts w:ascii="標楷體" w:eastAsia="標楷體" w:hAnsi="標楷體" w:hint="eastAsia"/>
        </w:rPr>
        <w:t>酬勞式的工作</w:t>
      </w:r>
      <w:proofErr w:type="gramEnd"/>
      <w:r>
        <w:rPr>
          <w:rFonts w:ascii="標楷體" w:eastAsia="標楷體" w:hAnsi="標楷體" w:hint="eastAsia"/>
        </w:rPr>
        <w:t>安排。</w:t>
      </w:r>
    </w:p>
    <w:p w14:paraId="69DB19A5" w14:textId="1820D1DD" w:rsidR="00A22889" w:rsidRPr="003019CD" w:rsidRDefault="003019CD"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雙方在經濟交往中，對於任何一方給予對方任何形式的讓利（返利）均應以書面形式通知對方，並通過雙方財務部門進行收、付結算。</w:t>
      </w:r>
    </w:p>
    <w:p w14:paraId="682DF28A" w14:textId="34E63BEA" w:rsidR="003019CD" w:rsidRPr="003019CD" w:rsidRDefault="003019CD"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乙方或其員工或乙方委託</w:t>
      </w:r>
      <w:r w:rsidR="003B0932">
        <w:rPr>
          <w:rFonts w:ascii="標楷體" w:eastAsia="標楷體" w:hAnsi="標楷體" w:hint="eastAsia"/>
        </w:rPr>
        <w:t>之</w:t>
      </w:r>
      <w:r>
        <w:rPr>
          <w:rFonts w:ascii="標楷體" w:eastAsia="標楷體" w:hAnsi="標楷體" w:hint="eastAsia"/>
        </w:rPr>
        <w:t>協力廠商</w:t>
      </w:r>
      <w:r w:rsidR="003B0932">
        <w:rPr>
          <w:rFonts w:ascii="標楷體" w:eastAsia="標楷體" w:hAnsi="標楷體" w:hint="eastAsia"/>
        </w:rPr>
        <w:t>如</w:t>
      </w:r>
      <w:r>
        <w:rPr>
          <w:rFonts w:ascii="標楷體" w:eastAsia="標楷體" w:hAnsi="標楷體" w:hint="eastAsia"/>
        </w:rPr>
        <w:t>有向甲方或</w:t>
      </w:r>
      <w:r w:rsidR="003B0932">
        <w:rPr>
          <w:rFonts w:ascii="標楷體" w:eastAsia="標楷體" w:hAnsi="標楷體" w:hint="eastAsia"/>
        </w:rPr>
        <w:t>甲方所屬</w:t>
      </w:r>
      <w:r>
        <w:rPr>
          <w:rFonts w:ascii="標楷體" w:eastAsia="標楷體" w:hAnsi="標楷體" w:hint="eastAsia"/>
        </w:rPr>
        <w:t>員工行賄的事實行為，</w:t>
      </w:r>
      <w:r w:rsidR="00F90359">
        <w:rPr>
          <w:rFonts w:ascii="標楷體" w:eastAsia="標楷體" w:hAnsi="標楷體" w:hint="eastAsia"/>
        </w:rPr>
        <w:t>一經發現，</w:t>
      </w:r>
      <w:r>
        <w:rPr>
          <w:rFonts w:ascii="標楷體" w:eastAsia="標楷體" w:hAnsi="標楷體" w:hint="eastAsia"/>
        </w:rPr>
        <w:t>甲方有權隨時終止與乙方的相關經濟合作。甲方由此所造成的損失</w:t>
      </w:r>
      <w:r w:rsidR="00BD2DB9" w:rsidRPr="00BD2DB9">
        <w:rPr>
          <w:rFonts w:ascii="標楷體" w:eastAsia="標楷體" w:hAnsi="標楷體" w:hint="eastAsia"/>
        </w:rPr>
        <w:t>（包含但不限於甲方因此所受有之損害、甲方因此對第三人所負之損害賠償責任、罰鍰、罰金、訴訟費用、律師費用及其他相關費用等）</w:t>
      </w:r>
      <w:r>
        <w:rPr>
          <w:rFonts w:ascii="標楷體" w:eastAsia="標楷體" w:hAnsi="標楷體" w:hint="eastAsia"/>
        </w:rPr>
        <w:t>全部由乙方承擔，</w:t>
      </w:r>
      <w:r w:rsidR="00BD2DB9">
        <w:rPr>
          <w:rFonts w:ascii="標楷體" w:eastAsia="標楷體" w:hAnsi="標楷體" w:hint="eastAsia"/>
        </w:rPr>
        <w:t>甲方並得請求</w:t>
      </w:r>
      <w:r>
        <w:rPr>
          <w:rFonts w:ascii="標楷體" w:eastAsia="標楷體" w:hAnsi="標楷體" w:hint="eastAsia"/>
        </w:rPr>
        <w:t>乙方</w:t>
      </w:r>
      <w:r w:rsidR="00BD2DB9">
        <w:rPr>
          <w:rFonts w:ascii="標楷體" w:eastAsia="標楷體" w:hAnsi="標楷體" w:hint="eastAsia"/>
        </w:rPr>
        <w:t>給付</w:t>
      </w:r>
      <w:r w:rsidR="00792A59">
        <w:rPr>
          <w:rFonts w:ascii="標楷體" w:eastAsia="標楷體" w:hAnsi="標楷體" w:hint="eastAsia"/>
        </w:rPr>
        <w:t>行賄價值金額10倍</w:t>
      </w:r>
      <w:r w:rsidR="00BD2DB9">
        <w:rPr>
          <w:rFonts w:ascii="標楷體" w:eastAsia="標楷體" w:hAnsi="標楷體" w:hint="eastAsia"/>
        </w:rPr>
        <w:t>之</w:t>
      </w:r>
      <w:r w:rsidR="00792A59">
        <w:rPr>
          <w:rFonts w:ascii="標楷體" w:eastAsia="標楷體" w:hAnsi="標楷體" w:hint="eastAsia"/>
        </w:rPr>
        <w:t>懲罰性違約金</w:t>
      </w:r>
      <w:r>
        <w:rPr>
          <w:rFonts w:ascii="標楷體" w:eastAsia="標楷體" w:hAnsi="標楷體" w:hint="eastAsia"/>
        </w:rPr>
        <w:t>。同時，甲方有權拒絕向乙方支付所有應付帳款，直至相關的法律訴訟程</w:t>
      </w:r>
      <w:r w:rsidR="00792A59">
        <w:rPr>
          <w:rFonts w:ascii="標楷體" w:eastAsia="標楷體" w:hAnsi="標楷體" w:hint="eastAsia"/>
        </w:rPr>
        <w:t>序</w:t>
      </w:r>
      <w:r>
        <w:rPr>
          <w:rFonts w:ascii="標楷體" w:eastAsia="標楷體" w:hAnsi="標楷體" w:hint="eastAsia"/>
        </w:rPr>
        <w:t>或糾紛處理結束。</w:t>
      </w:r>
    </w:p>
    <w:p w14:paraId="4CE8A507" w14:textId="123012F2" w:rsidR="003019CD" w:rsidRPr="003019CD" w:rsidRDefault="003019CD"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proofErr w:type="gramStart"/>
      <w:r>
        <w:rPr>
          <w:rFonts w:ascii="標楷體" w:eastAsia="標楷體" w:hAnsi="標楷體" w:hint="eastAsia"/>
        </w:rPr>
        <w:t>若甲方</w:t>
      </w:r>
      <w:proofErr w:type="gramEnd"/>
      <w:r>
        <w:rPr>
          <w:rFonts w:ascii="標楷體" w:eastAsia="標楷體" w:hAnsi="標楷體" w:hint="eastAsia"/>
        </w:rPr>
        <w:t>或者甲方關聯公司的雇員、董事或監事（包括前述人員的直系親屬）是乙方的股東、實際控制人、董事、監事、高級管理人員（包括前述人員的直系親屬）或是具備影響乙方的管理或日常工作的權力的人員，或者存在從乙方獲</w:t>
      </w:r>
      <w:r>
        <w:rPr>
          <w:rFonts w:ascii="標楷體" w:eastAsia="標楷體" w:hAnsi="標楷體" w:hint="eastAsia"/>
        </w:rPr>
        <w:lastRenderedPageBreak/>
        <w:t>取任何經濟利益，或者存在任何其它可能導致甲方利益轉移的利益關係的情形時，乙方須在合作前向甲方進行披露並</w:t>
      </w:r>
      <w:proofErr w:type="gramStart"/>
      <w:r w:rsidR="00792A59">
        <w:rPr>
          <w:rFonts w:ascii="標楷體" w:eastAsia="標楷體" w:hAnsi="標楷體" w:hint="eastAsia"/>
        </w:rPr>
        <w:t>徵</w:t>
      </w:r>
      <w:r>
        <w:rPr>
          <w:rFonts w:ascii="標楷體" w:eastAsia="標楷體" w:hAnsi="標楷體" w:hint="eastAsia"/>
        </w:rPr>
        <w:t>得甲方</w:t>
      </w:r>
      <w:proofErr w:type="gramEnd"/>
      <w:r>
        <w:rPr>
          <w:rFonts w:ascii="標楷體" w:eastAsia="標楷體" w:hAnsi="標楷體" w:hint="eastAsia"/>
        </w:rPr>
        <w:t>書面同意，且合作期間未經甲方事前書面同意不得新增前述安排和情形。</w:t>
      </w:r>
      <w:proofErr w:type="gramStart"/>
      <w:r>
        <w:rPr>
          <w:rFonts w:ascii="標楷體" w:eastAsia="標楷體" w:hAnsi="標楷體" w:hint="eastAsia"/>
        </w:rPr>
        <w:t>若乙方</w:t>
      </w:r>
      <w:proofErr w:type="gramEnd"/>
      <w:r>
        <w:rPr>
          <w:rFonts w:ascii="標楷體" w:eastAsia="標楷體" w:hAnsi="標楷體" w:hint="eastAsia"/>
        </w:rPr>
        <w:t>違反本條約定，甲方有權隨時暫停、終止或解除與乙方相關合作，甲方由此所造成的損失全部由乙方承擔，</w:t>
      </w:r>
      <w:r w:rsidR="002B62B7">
        <w:rPr>
          <w:rFonts w:ascii="標楷體" w:eastAsia="標楷體" w:hAnsi="標楷體" w:hint="eastAsia"/>
        </w:rPr>
        <w:t>甲方</w:t>
      </w:r>
      <w:r>
        <w:rPr>
          <w:rFonts w:ascii="標楷體" w:eastAsia="標楷體" w:hAnsi="標楷體" w:hint="eastAsia"/>
        </w:rPr>
        <w:t>並</w:t>
      </w:r>
      <w:r w:rsidR="002B62B7">
        <w:rPr>
          <w:rFonts w:ascii="標楷體" w:eastAsia="標楷體" w:hAnsi="標楷體" w:hint="eastAsia"/>
        </w:rPr>
        <w:t>得請求</w:t>
      </w:r>
      <w:r>
        <w:rPr>
          <w:rFonts w:ascii="標楷體" w:eastAsia="標楷體" w:hAnsi="標楷體" w:hint="eastAsia"/>
        </w:rPr>
        <w:t>乙方</w:t>
      </w:r>
      <w:r w:rsidR="002B62B7">
        <w:rPr>
          <w:rFonts w:ascii="標楷體" w:eastAsia="標楷體" w:hAnsi="標楷體" w:hint="eastAsia"/>
        </w:rPr>
        <w:t>給付</w:t>
      </w:r>
      <w:r>
        <w:rPr>
          <w:rFonts w:ascii="標楷體" w:eastAsia="標楷體" w:hAnsi="標楷體" w:hint="eastAsia"/>
        </w:rPr>
        <w:t>50萬元</w:t>
      </w:r>
      <w:r w:rsidR="002B62B7">
        <w:rPr>
          <w:rFonts w:ascii="標楷體" w:eastAsia="標楷體" w:hAnsi="標楷體" w:hint="eastAsia"/>
        </w:rPr>
        <w:t>之金額最為懲罰性</w:t>
      </w:r>
      <w:r>
        <w:rPr>
          <w:rFonts w:ascii="標楷體" w:eastAsia="標楷體" w:hAnsi="標楷體" w:hint="eastAsia"/>
        </w:rPr>
        <w:t>違約金。同時，甲方有權拒絕向乙方支付所有應付帳款，直至相關的法律訴訟程</w:t>
      </w:r>
      <w:r w:rsidR="00BD2DB9">
        <w:rPr>
          <w:rFonts w:ascii="標楷體" w:eastAsia="標楷體" w:hAnsi="標楷體" w:hint="eastAsia"/>
        </w:rPr>
        <w:t>序</w:t>
      </w:r>
      <w:r>
        <w:rPr>
          <w:rFonts w:ascii="標楷體" w:eastAsia="標楷體" w:hAnsi="標楷體" w:hint="eastAsia"/>
        </w:rPr>
        <w:t>或糾紛處理結束。</w:t>
      </w:r>
    </w:p>
    <w:p w14:paraId="56442BD2" w14:textId="779FE624" w:rsidR="003019CD" w:rsidRPr="003019CD" w:rsidRDefault="003019CD"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甲方所屬員工或其親屬如向乙方索賄的，乙方有權向甲方的最高領導或監察部門投訴，投訴郵箱：</w:t>
      </w:r>
      <w:r w:rsidR="00ED69AD">
        <w:rPr>
          <w:rFonts w:ascii="標楷體" w:eastAsia="標楷體" w:hAnsi="標楷體" w:hint="eastAsia"/>
        </w:rPr>
        <w:t>SFTW</w:t>
      </w:r>
      <w:r w:rsidR="00ED69AD">
        <w:rPr>
          <w:rFonts w:ascii="標楷體" w:eastAsia="標楷體" w:hAnsi="標楷體" w:hint="eastAsia"/>
        </w:rPr>
        <w:softHyphen/>
        <w:t>_HRD_ERT@sf-express.com.tw</w:t>
      </w:r>
      <w:r>
        <w:rPr>
          <w:rFonts w:ascii="標楷體" w:eastAsia="標楷體" w:hAnsi="標楷體" w:hint="eastAsia"/>
        </w:rPr>
        <w:t>。</w:t>
      </w:r>
    </w:p>
    <w:p w14:paraId="2677E13A" w14:textId="59537F97" w:rsidR="003019CD" w:rsidRPr="00A22889" w:rsidRDefault="003019CD" w:rsidP="00A22889">
      <w:pPr>
        <w:pStyle w:val="a4"/>
        <w:numPr>
          <w:ilvl w:val="1"/>
          <w:numId w:val="6"/>
        </w:numPr>
        <w:spacing w:beforeLines="50" w:before="180" w:afterLines="50" w:after="180" w:line="240" w:lineRule="atLeast"/>
        <w:ind w:leftChars="0"/>
        <w:rPr>
          <w:rFonts w:ascii="標楷體" w:eastAsia="標楷體" w:hAnsi="標楷體"/>
          <w:color w:val="000000" w:themeColor="text1"/>
        </w:rPr>
      </w:pPr>
      <w:r>
        <w:rPr>
          <w:rFonts w:ascii="標楷體" w:eastAsia="標楷體" w:hAnsi="標楷體" w:hint="eastAsia"/>
        </w:rPr>
        <w:t>乙方不得與甲方其它供應商（即乙方同行）對甲方所需某一</w:t>
      </w:r>
      <w:r w:rsidR="0099224F">
        <w:rPr>
          <w:rFonts w:ascii="標楷體" w:eastAsia="標楷體" w:hAnsi="標楷體" w:hint="eastAsia"/>
        </w:rPr>
        <w:t>服務</w:t>
      </w:r>
      <w:r>
        <w:rPr>
          <w:rFonts w:ascii="標楷體" w:eastAsia="標楷體" w:hAnsi="標楷體" w:hint="eastAsia"/>
        </w:rPr>
        <w:t>聯合報價（串標）。如經發現，取消所有合作資格，並列入黑名單，永不合作。</w:t>
      </w:r>
    </w:p>
    <w:p w14:paraId="0C2AAEB9" w14:textId="4C5FD068" w:rsidR="00D957FA" w:rsidRPr="00D76AB2" w:rsidRDefault="00D957FA" w:rsidP="00053565">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jc w:val="both"/>
        <w:outlineLvl w:val="0"/>
        <w:rPr>
          <w:rFonts w:ascii="標楷體" w:eastAsia="標楷體" w:hAnsi="標楷體"/>
          <w:b/>
          <w:bCs/>
        </w:rPr>
      </w:pPr>
      <w:r w:rsidRPr="00D76AB2">
        <w:rPr>
          <w:rFonts w:ascii="標楷體" w:eastAsia="標楷體" w:hAnsi="標楷體" w:hint="eastAsia"/>
          <w:b/>
          <w:bCs/>
        </w:rPr>
        <w:t>本合約附件：</w:t>
      </w:r>
    </w:p>
    <w:p w14:paraId="5C7DB5DD" w14:textId="02B86D0C" w:rsidR="00D957FA" w:rsidRPr="00D76AB2" w:rsidRDefault="00D957FA" w:rsidP="003A3DAA">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附約：台灣</w:t>
      </w:r>
      <w:proofErr w:type="gramStart"/>
      <w:r w:rsidRPr="00D76AB2">
        <w:rPr>
          <w:rFonts w:ascii="標楷體" w:eastAsia="標楷體" w:hAnsi="標楷體" w:hint="eastAsia"/>
        </w:rPr>
        <w:t>順豐外包</w:t>
      </w:r>
      <w:proofErr w:type="gramEnd"/>
      <w:r w:rsidRPr="00D76AB2">
        <w:rPr>
          <w:rFonts w:ascii="標楷體" w:eastAsia="標楷體" w:hAnsi="標楷體" w:hint="eastAsia"/>
        </w:rPr>
        <w:t>人力派遣用工協議書</w:t>
      </w:r>
      <w:r w:rsidR="008021E3">
        <w:rPr>
          <w:rFonts w:ascii="標楷體" w:eastAsia="標楷體" w:hAnsi="標楷體" w:hint="eastAsia"/>
        </w:rPr>
        <w:t>(OOOO-</w:t>
      </w:r>
      <w:r w:rsidR="00594A23">
        <w:rPr>
          <w:rFonts w:ascii="標楷體" w:eastAsia="標楷體" w:hAnsi="標楷體" w:hint="eastAsia"/>
        </w:rPr>
        <w:t>OOOO</w:t>
      </w:r>
      <w:r w:rsidR="008021E3">
        <w:rPr>
          <w:rFonts w:ascii="標楷體" w:eastAsia="標楷體" w:hAnsi="標楷體" w:hint="eastAsia"/>
        </w:rPr>
        <w:t>)-</w:t>
      </w:r>
      <w:r w:rsidR="00594A23">
        <w:rPr>
          <w:rFonts w:ascii="標楷體" w:eastAsia="標楷體" w:hAnsi="標楷體" w:hint="eastAsia"/>
        </w:rPr>
        <w:t>XXXX</w:t>
      </w:r>
    </w:p>
    <w:p w14:paraId="5DB6C423" w14:textId="5E91B7A2" w:rsidR="00D957FA" w:rsidRPr="00D76AB2" w:rsidRDefault="00864E52" w:rsidP="006E7D01">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附錄</w:t>
      </w:r>
      <w:r w:rsidR="00D957FA" w:rsidRPr="00D76AB2">
        <w:rPr>
          <w:rFonts w:ascii="標楷體" w:eastAsia="標楷體" w:hAnsi="標楷體" w:hint="eastAsia"/>
        </w:rPr>
        <w:t>：</w:t>
      </w:r>
      <w:r w:rsidR="003C5CC4" w:rsidRPr="00D76AB2">
        <w:rPr>
          <w:rFonts w:ascii="標楷體" w:eastAsia="標楷體" w:hAnsi="標楷體" w:hint="eastAsia"/>
        </w:rPr>
        <w:t>工作</w:t>
      </w:r>
      <w:r w:rsidR="002A3F65" w:rsidRPr="00D76AB2">
        <w:rPr>
          <w:rFonts w:ascii="標楷體" w:eastAsia="標楷體" w:hAnsi="標楷體" w:hint="eastAsia"/>
        </w:rPr>
        <w:t>需求說明</w:t>
      </w:r>
      <w:r w:rsidR="00D957FA" w:rsidRPr="00D76AB2">
        <w:rPr>
          <w:rFonts w:ascii="標楷體" w:eastAsia="標楷體" w:hAnsi="標楷體" w:hint="eastAsia"/>
        </w:rPr>
        <w:t>書</w:t>
      </w:r>
      <w:r w:rsidR="00594A23">
        <w:rPr>
          <w:rFonts w:ascii="標楷體" w:eastAsia="標楷體" w:hAnsi="標楷體" w:hint="eastAsia"/>
        </w:rPr>
        <w:t>(OOOO-OOOO)-XXXX</w:t>
      </w:r>
    </w:p>
    <w:p w14:paraId="11E17AF3" w14:textId="114711C3" w:rsidR="00AB4EAE" w:rsidRPr="00D76AB2" w:rsidRDefault="00AB4EAE" w:rsidP="00AB4EAE">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附件一：報價單</w:t>
      </w:r>
      <w:r w:rsidR="00594A23">
        <w:rPr>
          <w:rFonts w:ascii="標楷體" w:eastAsia="標楷體" w:hAnsi="標楷體" w:hint="eastAsia"/>
        </w:rPr>
        <w:t>(OOOO-OOOO)-XXXX</w:t>
      </w:r>
    </w:p>
    <w:p w14:paraId="5D9EFD03" w14:textId="77777777" w:rsidR="00AB4EAE" w:rsidRPr="00D76AB2" w:rsidRDefault="00AB4EAE" w:rsidP="00AB4EAE">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附件二:</w:t>
      </w:r>
      <w:r w:rsidRPr="00D76AB2">
        <w:rPr>
          <w:rFonts w:ascii="標楷體" w:eastAsia="標楷體" w:hAnsi="標楷體"/>
        </w:rPr>
        <w:t>承攬廠商安全衛生管理要點</w:t>
      </w:r>
    </w:p>
    <w:p w14:paraId="4C29FB2B" w14:textId="77777777" w:rsidR="00AB4EAE" w:rsidRPr="00D76AB2" w:rsidRDefault="00AB4EAE" w:rsidP="00AB4EAE">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附件</w:t>
      </w:r>
      <w:proofErr w:type="gramStart"/>
      <w:r w:rsidRPr="00D76AB2">
        <w:rPr>
          <w:rFonts w:ascii="標楷體" w:eastAsia="標楷體" w:hAnsi="標楷體" w:hint="eastAsia"/>
        </w:rPr>
        <w:t>三</w:t>
      </w:r>
      <w:proofErr w:type="gramEnd"/>
      <w:r w:rsidRPr="00D76AB2">
        <w:rPr>
          <w:rFonts w:ascii="標楷體" w:eastAsia="標楷體" w:hAnsi="標楷體" w:hint="eastAsia"/>
        </w:rPr>
        <w:t>：</w:t>
      </w:r>
      <w:r w:rsidRPr="00D76AB2">
        <w:rPr>
          <w:rFonts w:ascii="標楷體" w:eastAsia="標楷體" w:hAnsi="標楷體"/>
        </w:rPr>
        <w:t>承攬廠商作業勞工安全紀律承諾書</w:t>
      </w:r>
    </w:p>
    <w:p w14:paraId="0E134571" w14:textId="556D129E" w:rsidR="00A5183E" w:rsidRPr="00D76AB2" w:rsidRDefault="00AB4EAE" w:rsidP="00A14B46">
      <w:pPr>
        <w:pStyle w:val="a4"/>
        <w:numPr>
          <w:ilvl w:val="0"/>
          <w:numId w:val="24"/>
        </w:numPr>
        <w:spacing w:beforeLines="50" w:before="180" w:afterLines="50" w:after="180" w:line="240" w:lineRule="atLeast"/>
        <w:ind w:leftChars="0"/>
        <w:rPr>
          <w:rFonts w:ascii="標楷體" w:eastAsia="標楷體" w:hAnsi="標楷體"/>
        </w:rPr>
      </w:pPr>
      <w:r w:rsidRPr="00D76AB2">
        <w:rPr>
          <w:rFonts w:ascii="標楷體" w:eastAsia="標楷體" w:hAnsi="標楷體" w:hint="eastAsia"/>
        </w:rPr>
        <w:t>附件四：</w:t>
      </w:r>
      <w:r w:rsidRPr="00D76AB2">
        <w:rPr>
          <w:rFonts w:ascii="標楷體" w:eastAsia="標楷體" w:hAnsi="標楷體"/>
        </w:rPr>
        <w:t>承攬廠商違反安全衛生規定罰款標準一覽表</w:t>
      </w:r>
    </w:p>
    <w:p w14:paraId="539ED59E" w14:textId="729ECEAA"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outlineLvl w:val="0"/>
        <w:rPr>
          <w:rFonts w:ascii="標楷體" w:eastAsia="標楷體" w:hAnsi="標楷體"/>
          <w:b/>
          <w:color w:val="000000" w:themeColor="text1"/>
          <w:sz w:val="28"/>
          <w:szCs w:val="28"/>
        </w:rPr>
      </w:pPr>
      <w:r w:rsidRPr="00D76AB2">
        <w:rPr>
          <w:rFonts w:ascii="標楷體" w:eastAsia="標楷體" w:hAnsi="標楷體" w:hint="eastAsia"/>
          <w:b/>
          <w:color w:val="000000" w:themeColor="text1"/>
          <w:sz w:val="28"/>
          <w:szCs w:val="28"/>
        </w:rPr>
        <w:t>立約人</w:t>
      </w:r>
    </w:p>
    <w:p w14:paraId="0F75EBB0" w14:textId="287C22F9" w:rsidR="00995C88" w:rsidRPr="00D76AB2"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outlineLvl w:val="0"/>
        <w:rPr>
          <w:rFonts w:ascii="標楷體" w:eastAsia="標楷體" w:hAnsi="標楷體"/>
          <w:b/>
          <w:color w:val="000000" w:themeColor="text1"/>
        </w:rPr>
      </w:pPr>
      <w:r w:rsidRPr="00D76AB2">
        <w:rPr>
          <w:rFonts w:ascii="標楷體" w:eastAsia="標楷體" w:hAnsi="標楷體" w:hint="eastAsia"/>
          <w:b/>
          <w:color w:val="000000" w:themeColor="text1"/>
        </w:rPr>
        <w:t>甲方</w:t>
      </w:r>
    </w:p>
    <w:p w14:paraId="39DF77E2" w14:textId="77777777" w:rsidR="00995C88" w:rsidRPr="00D76AB2" w:rsidRDefault="00995C88" w:rsidP="004B074F">
      <w:pPr>
        <w:spacing w:beforeLines="50" w:before="180" w:afterLines="50" w:after="180" w:line="240" w:lineRule="atLeast"/>
        <w:rPr>
          <w:rFonts w:ascii="標楷體" w:eastAsia="標楷體" w:hAnsi="標楷體"/>
          <w:color w:val="000000" w:themeColor="text1"/>
        </w:rPr>
      </w:pPr>
      <w:r w:rsidRPr="00D76AB2">
        <w:rPr>
          <w:rFonts w:ascii="標楷體" w:eastAsia="標楷體" w:hAnsi="標楷體" w:hint="eastAsia"/>
          <w:color w:val="000000" w:themeColor="text1"/>
        </w:rPr>
        <w:t>公司名稱：台灣順豐速運股</w:t>
      </w:r>
      <w:r w:rsidRPr="00D76AB2">
        <w:rPr>
          <w:rFonts w:ascii="標楷體" w:eastAsia="標楷體" w:hAnsi="標楷體" w:cs="新細明體" w:hint="eastAsia"/>
          <w:color w:val="000000" w:themeColor="text1"/>
          <w:kern w:val="0"/>
        </w:rPr>
        <w:t>份有限公司</w:t>
      </w:r>
      <w:r w:rsidRPr="00D76AB2">
        <w:rPr>
          <w:rFonts w:ascii="標楷體" w:eastAsia="標楷體" w:hAnsi="標楷體" w:cs="Arial"/>
          <w:color w:val="000000" w:themeColor="text1"/>
        </w:rPr>
        <w:t xml:space="preserve"> </w:t>
      </w:r>
    </w:p>
    <w:p w14:paraId="4D06F4BD" w14:textId="77777777" w:rsidR="00995C88" w:rsidRPr="00D76AB2" w:rsidRDefault="00995C88" w:rsidP="004B074F">
      <w:pPr>
        <w:spacing w:beforeLines="50" w:before="180" w:afterLines="50" w:after="180" w:line="240" w:lineRule="atLeast"/>
        <w:rPr>
          <w:rFonts w:ascii="標楷體" w:eastAsia="標楷體" w:hAnsi="標楷體" w:cs="新細明體"/>
          <w:color w:val="000000" w:themeColor="text1"/>
          <w:kern w:val="0"/>
        </w:rPr>
      </w:pPr>
      <w:r w:rsidRPr="00D76AB2">
        <w:rPr>
          <w:rFonts w:ascii="標楷體" w:eastAsia="標楷體" w:hAnsi="標楷體" w:hint="eastAsia"/>
          <w:color w:val="000000" w:themeColor="text1"/>
        </w:rPr>
        <w:t>負</w:t>
      </w:r>
      <w:r w:rsidRPr="00D76AB2">
        <w:rPr>
          <w:rFonts w:ascii="標楷體" w:eastAsia="標楷體" w:hAnsi="標楷體"/>
          <w:color w:val="000000" w:themeColor="text1"/>
        </w:rPr>
        <w:t xml:space="preserve"> </w:t>
      </w:r>
      <w:r w:rsidRPr="00D76AB2">
        <w:rPr>
          <w:rFonts w:ascii="標楷體" w:eastAsia="標楷體" w:hAnsi="標楷體" w:hint="eastAsia"/>
          <w:color w:val="000000" w:themeColor="text1"/>
        </w:rPr>
        <w:t>責</w:t>
      </w:r>
      <w:r w:rsidRPr="00D76AB2">
        <w:rPr>
          <w:rFonts w:ascii="標楷體" w:eastAsia="標楷體" w:hAnsi="標楷體"/>
          <w:color w:val="000000" w:themeColor="text1"/>
        </w:rPr>
        <w:t xml:space="preserve"> </w:t>
      </w:r>
      <w:r w:rsidRPr="00D76AB2">
        <w:rPr>
          <w:rFonts w:ascii="標楷體" w:eastAsia="標楷體" w:hAnsi="標楷體" w:hint="eastAsia"/>
          <w:color w:val="000000" w:themeColor="text1"/>
        </w:rPr>
        <w:t>人：章學芬</w:t>
      </w:r>
    </w:p>
    <w:p w14:paraId="1EE7D61F" w14:textId="34B71A14" w:rsidR="00995C88" w:rsidRPr="00D76AB2" w:rsidRDefault="00995C88" w:rsidP="004B074F">
      <w:pPr>
        <w:spacing w:beforeLines="50" w:before="180" w:afterLines="50" w:after="180" w:line="240" w:lineRule="atLeast"/>
        <w:rPr>
          <w:rFonts w:ascii="標楷體" w:eastAsia="標楷體" w:hAnsi="標楷體" w:cs="新細明體"/>
          <w:color w:val="000000" w:themeColor="text1"/>
        </w:rPr>
      </w:pPr>
      <w:r w:rsidRPr="00D76AB2">
        <w:rPr>
          <w:rFonts w:ascii="標楷體" w:eastAsia="標楷體" w:hAnsi="標楷體" w:hint="eastAsia"/>
          <w:color w:val="000000" w:themeColor="text1"/>
        </w:rPr>
        <w:t>公司地址：台北市松山區</w:t>
      </w:r>
      <w:r w:rsidR="006317DD">
        <w:rPr>
          <w:rFonts w:ascii="標楷體" w:eastAsia="標楷體" w:hAnsi="標楷體" w:hint="eastAsia"/>
          <w:color w:val="000000" w:themeColor="text1"/>
        </w:rPr>
        <w:t>健康路156</w:t>
      </w:r>
      <w:r w:rsidRPr="00D76AB2">
        <w:rPr>
          <w:rFonts w:ascii="標楷體" w:eastAsia="標楷體" w:hAnsi="標楷體" w:hint="eastAsia"/>
          <w:color w:val="000000" w:themeColor="text1"/>
        </w:rPr>
        <w:t>號</w:t>
      </w:r>
      <w:r w:rsidR="006317DD">
        <w:rPr>
          <w:rFonts w:ascii="標楷體" w:eastAsia="標楷體" w:hAnsi="標楷體" w:hint="eastAsia"/>
          <w:color w:val="000000" w:themeColor="text1"/>
        </w:rPr>
        <w:t>2</w:t>
      </w:r>
      <w:r w:rsidRPr="00D76AB2">
        <w:rPr>
          <w:rFonts w:ascii="標楷體" w:eastAsia="標楷體" w:hAnsi="標楷體" w:hint="eastAsia"/>
          <w:color w:val="000000" w:themeColor="text1"/>
        </w:rPr>
        <w:t>樓</w:t>
      </w:r>
    </w:p>
    <w:p w14:paraId="3F0E2679" w14:textId="77777777" w:rsidR="00995C88" w:rsidRPr="00D76AB2" w:rsidRDefault="00995C88" w:rsidP="004B074F">
      <w:pPr>
        <w:spacing w:beforeLines="50" w:before="180" w:afterLines="50" w:after="180" w:line="240" w:lineRule="atLeast"/>
        <w:rPr>
          <w:rFonts w:ascii="標楷體" w:eastAsia="標楷體" w:hAnsi="標楷體"/>
          <w:color w:val="000000" w:themeColor="text1"/>
        </w:rPr>
      </w:pPr>
      <w:r w:rsidRPr="00D76AB2">
        <w:rPr>
          <w:rFonts w:ascii="標楷體" w:eastAsia="標楷體" w:hAnsi="標楷體" w:hint="eastAsia"/>
          <w:color w:val="000000" w:themeColor="text1"/>
        </w:rPr>
        <w:t>統一編號：</w:t>
      </w:r>
      <w:r w:rsidRPr="00D76AB2">
        <w:rPr>
          <w:rFonts w:ascii="標楷體" w:eastAsia="標楷體" w:hAnsi="標楷體"/>
          <w:color w:val="000000" w:themeColor="text1"/>
        </w:rPr>
        <w:t>28483484</w:t>
      </w:r>
    </w:p>
    <w:p w14:paraId="5C73CD4E" w14:textId="77777777" w:rsidR="00995C88" w:rsidRPr="002A7BDE" w:rsidRDefault="00995C88" w:rsidP="004B07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outlineLvl w:val="0"/>
        <w:rPr>
          <w:rFonts w:ascii="標楷體" w:eastAsia="標楷體" w:hAnsi="標楷體"/>
          <w:b/>
          <w:color w:val="000000" w:themeColor="text1"/>
          <w:highlight w:val="lightGray"/>
        </w:rPr>
      </w:pPr>
      <w:r w:rsidRPr="002A7BDE">
        <w:rPr>
          <w:rFonts w:ascii="標楷體" w:eastAsia="標楷體" w:hAnsi="標楷體" w:hint="eastAsia"/>
          <w:b/>
          <w:color w:val="000000" w:themeColor="text1"/>
          <w:highlight w:val="lightGray"/>
        </w:rPr>
        <w:t>乙方</w:t>
      </w:r>
    </w:p>
    <w:p w14:paraId="61981FDF" w14:textId="089F45BC" w:rsidR="00995C88" w:rsidRPr="002A7BDE" w:rsidRDefault="00995C88" w:rsidP="004B074F">
      <w:pPr>
        <w:spacing w:beforeLines="50" w:before="180" w:afterLines="50" w:after="180" w:line="240" w:lineRule="atLeast"/>
        <w:rPr>
          <w:rFonts w:ascii="標楷體" w:eastAsia="標楷體" w:hAnsi="標楷體"/>
          <w:color w:val="000000" w:themeColor="text1"/>
          <w:highlight w:val="lightGray"/>
        </w:rPr>
      </w:pPr>
      <w:r w:rsidRPr="002A7BDE">
        <w:rPr>
          <w:rFonts w:ascii="標楷體" w:eastAsia="標楷體" w:hAnsi="標楷體" w:hint="eastAsia"/>
          <w:color w:val="000000" w:themeColor="text1"/>
          <w:highlight w:val="lightGray"/>
        </w:rPr>
        <w:t>公司名稱：</w:t>
      </w:r>
      <w:r w:rsidR="00CB0881" w:rsidRPr="002A7BDE">
        <w:rPr>
          <w:rFonts w:ascii="標楷體" w:eastAsia="標楷體" w:hAnsi="標楷體"/>
          <w:color w:val="000000" w:themeColor="text1"/>
          <w:highlight w:val="lightGray"/>
        </w:rPr>
        <w:t xml:space="preserve">                 </w:t>
      </w:r>
      <w:r w:rsidRPr="002A7BDE">
        <w:rPr>
          <w:rFonts w:ascii="標楷體" w:eastAsia="標楷體" w:hAnsi="標楷體"/>
          <w:color w:val="000000" w:themeColor="text1"/>
          <w:highlight w:val="lightGray"/>
        </w:rPr>
        <w:t>有限公司</w:t>
      </w:r>
    </w:p>
    <w:p w14:paraId="240B957D" w14:textId="49A36717" w:rsidR="00995C88" w:rsidRPr="002A7BDE" w:rsidRDefault="00995C88" w:rsidP="004B074F">
      <w:pPr>
        <w:spacing w:beforeLines="50" w:before="180" w:afterLines="50" w:after="180" w:line="240" w:lineRule="atLeast"/>
        <w:rPr>
          <w:rFonts w:ascii="標楷體" w:eastAsia="標楷體" w:hAnsi="標楷體"/>
          <w:color w:val="000000" w:themeColor="text1"/>
          <w:highlight w:val="lightGray"/>
        </w:rPr>
      </w:pPr>
      <w:r w:rsidRPr="002A7BDE">
        <w:rPr>
          <w:rFonts w:ascii="標楷體" w:eastAsia="標楷體" w:hAnsi="標楷體" w:hint="eastAsia"/>
          <w:color w:val="000000" w:themeColor="text1"/>
          <w:highlight w:val="lightGray"/>
        </w:rPr>
        <w:t>代</w:t>
      </w:r>
      <w:r w:rsidRPr="002A7BDE">
        <w:rPr>
          <w:rFonts w:ascii="標楷體" w:eastAsia="標楷體" w:hAnsi="標楷體"/>
          <w:color w:val="000000" w:themeColor="text1"/>
          <w:highlight w:val="lightGray"/>
        </w:rPr>
        <w:t xml:space="preserve"> </w:t>
      </w:r>
      <w:r w:rsidRPr="002A7BDE">
        <w:rPr>
          <w:rFonts w:ascii="標楷體" w:eastAsia="標楷體" w:hAnsi="標楷體" w:hint="eastAsia"/>
          <w:color w:val="000000" w:themeColor="text1"/>
          <w:highlight w:val="lightGray"/>
        </w:rPr>
        <w:t>表</w:t>
      </w:r>
      <w:r w:rsidRPr="002A7BDE">
        <w:rPr>
          <w:rFonts w:ascii="標楷體" w:eastAsia="標楷體" w:hAnsi="標楷體"/>
          <w:color w:val="000000" w:themeColor="text1"/>
          <w:highlight w:val="lightGray"/>
        </w:rPr>
        <w:t xml:space="preserve"> </w:t>
      </w:r>
      <w:r w:rsidRPr="002A7BDE">
        <w:rPr>
          <w:rFonts w:ascii="標楷體" w:eastAsia="標楷體" w:hAnsi="標楷體" w:hint="eastAsia"/>
          <w:color w:val="000000" w:themeColor="text1"/>
          <w:highlight w:val="lightGray"/>
        </w:rPr>
        <w:t>人：</w:t>
      </w:r>
      <w:r w:rsidR="00CB0881" w:rsidRPr="002A7BDE">
        <w:rPr>
          <w:rFonts w:ascii="標楷體" w:eastAsia="標楷體" w:hAnsi="標楷體"/>
          <w:color w:val="000000" w:themeColor="text1"/>
          <w:highlight w:val="lightGray"/>
        </w:rPr>
        <w:t xml:space="preserve"> </w:t>
      </w:r>
    </w:p>
    <w:p w14:paraId="6B72B054" w14:textId="27BBB50E" w:rsidR="00995C88" w:rsidRPr="002A7BDE" w:rsidRDefault="00995C88" w:rsidP="004B074F">
      <w:pPr>
        <w:spacing w:beforeLines="50" w:before="180" w:afterLines="50" w:after="180" w:line="240" w:lineRule="atLeast"/>
        <w:rPr>
          <w:rFonts w:ascii="標楷體" w:eastAsia="標楷體" w:hAnsi="標楷體"/>
          <w:color w:val="000000" w:themeColor="text1"/>
          <w:highlight w:val="lightGray"/>
        </w:rPr>
      </w:pPr>
      <w:r w:rsidRPr="002A7BDE">
        <w:rPr>
          <w:rFonts w:ascii="標楷體" w:eastAsia="標楷體" w:hAnsi="標楷體" w:hint="eastAsia"/>
          <w:color w:val="000000" w:themeColor="text1"/>
          <w:highlight w:val="lightGray"/>
        </w:rPr>
        <w:t>公司地址：</w:t>
      </w:r>
      <w:r w:rsidR="00CB0881" w:rsidRPr="002A7BDE">
        <w:rPr>
          <w:rFonts w:ascii="標楷體" w:eastAsia="標楷體" w:hAnsi="標楷體"/>
          <w:color w:val="000000" w:themeColor="text1"/>
          <w:highlight w:val="lightGray"/>
        </w:rPr>
        <w:t xml:space="preserve"> </w:t>
      </w:r>
    </w:p>
    <w:p w14:paraId="29E37124" w14:textId="76871F8E" w:rsidR="00995C88" w:rsidRPr="002A7BDE" w:rsidRDefault="00995C88" w:rsidP="004B074F">
      <w:pPr>
        <w:spacing w:beforeLines="50" w:before="180" w:afterLines="50" w:after="180" w:line="240" w:lineRule="atLeast"/>
        <w:rPr>
          <w:rFonts w:ascii="標楷體" w:eastAsia="標楷體" w:hAnsi="標楷體"/>
          <w:color w:val="000000" w:themeColor="text1"/>
          <w:highlight w:val="lightGray"/>
        </w:rPr>
      </w:pPr>
      <w:r w:rsidRPr="002A7BDE">
        <w:rPr>
          <w:rFonts w:ascii="標楷體" w:eastAsia="標楷體" w:hAnsi="標楷體" w:hint="eastAsia"/>
          <w:color w:val="000000" w:themeColor="text1"/>
          <w:highlight w:val="lightGray"/>
        </w:rPr>
        <w:t>統一編號：</w:t>
      </w:r>
      <w:r w:rsidR="00CB0881" w:rsidRPr="002A7BDE">
        <w:rPr>
          <w:rFonts w:ascii="標楷體" w:eastAsia="標楷體" w:hAnsi="標楷體"/>
          <w:color w:val="000000" w:themeColor="text1"/>
          <w:highlight w:val="lightGray"/>
        </w:rPr>
        <w:t xml:space="preserve"> </w:t>
      </w:r>
    </w:p>
    <w:p w14:paraId="20616AC4" w14:textId="31DD3060" w:rsidR="00C724F9" w:rsidRPr="00D76AB2" w:rsidRDefault="00C724F9" w:rsidP="00C724F9">
      <w:pPr>
        <w:pStyle w:val="a4"/>
        <w:spacing w:beforeLines="50" w:before="180" w:afterLines="50" w:after="180" w:line="240" w:lineRule="atLeast"/>
        <w:ind w:leftChars="0"/>
        <w:jc w:val="distribute"/>
        <w:rPr>
          <w:rFonts w:ascii="標楷體" w:eastAsia="標楷體" w:hAnsi="標楷體"/>
        </w:rPr>
      </w:pPr>
      <w:r w:rsidRPr="002A7BDE">
        <w:rPr>
          <w:rFonts w:ascii="標楷體" w:eastAsia="標楷體" w:hAnsi="標楷體" w:hint="eastAsia"/>
          <w:b/>
          <w:color w:val="000000" w:themeColor="text1"/>
          <w:highlight w:val="lightGray"/>
        </w:rPr>
        <w:lastRenderedPageBreak/>
        <w:t>西</w:t>
      </w:r>
      <w:r w:rsidRPr="002A7BDE">
        <w:rPr>
          <w:rFonts w:ascii="標楷體" w:eastAsia="標楷體" w:hAnsi="標楷體"/>
          <w:b/>
          <w:color w:val="000000" w:themeColor="text1"/>
          <w:highlight w:val="lightGray"/>
        </w:rPr>
        <w:t xml:space="preserve">  </w:t>
      </w:r>
      <w:r w:rsidRPr="002A7BDE">
        <w:rPr>
          <w:rFonts w:ascii="標楷體" w:eastAsia="標楷體" w:hAnsi="標楷體" w:hint="eastAsia"/>
          <w:b/>
          <w:color w:val="000000" w:themeColor="text1"/>
          <w:highlight w:val="lightGray"/>
        </w:rPr>
        <w:t>元</w:t>
      </w:r>
      <w:r w:rsidRPr="002A7BDE">
        <w:rPr>
          <w:rFonts w:ascii="標楷體" w:eastAsia="標楷體" w:hAnsi="標楷體"/>
          <w:b/>
          <w:color w:val="000000" w:themeColor="text1"/>
          <w:highlight w:val="lightGray"/>
        </w:rPr>
        <w:t xml:space="preserve">     </w:t>
      </w:r>
      <w:r w:rsidRPr="002A7BDE">
        <w:rPr>
          <w:rFonts w:ascii="標楷體" w:eastAsia="標楷體" w:hAnsi="標楷體" w:hint="eastAsia"/>
          <w:b/>
          <w:color w:val="000000" w:themeColor="text1"/>
          <w:highlight w:val="lightGray"/>
        </w:rPr>
        <w:t>年</w:t>
      </w:r>
      <w:r w:rsidRPr="002A7BDE">
        <w:rPr>
          <w:rFonts w:ascii="標楷體" w:eastAsia="標楷體" w:hAnsi="標楷體"/>
          <w:b/>
          <w:color w:val="000000" w:themeColor="text1"/>
          <w:highlight w:val="lightGray"/>
        </w:rPr>
        <w:t xml:space="preserve">      </w:t>
      </w:r>
      <w:r w:rsidRPr="002A7BDE">
        <w:rPr>
          <w:rFonts w:ascii="標楷體" w:eastAsia="標楷體" w:hAnsi="標楷體" w:hint="eastAsia"/>
          <w:b/>
          <w:color w:val="000000" w:themeColor="text1"/>
          <w:highlight w:val="lightGray"/>
        </w:rPr>
        <w:t>月</w:t>
      </w:r>
      <w:r w:rsidRPr="002A7BDE">
        <w:rPr>
          <w:rFonts w:ascii="標楷體" w:eastAsia="標楷體" w:hAnsi="標楷體"/>
          <w:b/>
          <w:color w:val="000000" w:themeColor="text1"/>
          <w:highlight w:val="lightGray"/>
        </w:rPr>
        <w:t xml:space="preserve">     </w:t>
      </w:r>
      <w:r w:rsidRPr="002A7BDE">
        <w:rPr>
          <w:rFonts w:ascii="標楷體" w:eastAsia="標楷體" w:hAnsi="標楷體" w:hint="eastAsia"/>
          <w:b/>
          <w:color w:val="000000" w:themeColor="text1"/>
          <w:highlight w:val="lightGray"/>
        </w:rPr>
        <w:t>日</w:t>
      </w:r>
    </w:p>
    <w:p w14:paraId="12C528BD" w14:textId="533D89AF" w:rsidR="00EE078D" w:rsidRPr="00D76AB2" w:rsidRDefault="00EE078D" w:rsidP="009F7D4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s>
        <w:autoSpaceDE w:val="0"/>
        <w:autoSpaceDN w:val="0"/>
        <w:snapToGrid w:val="0"/>
        <w:spacing w:beforeLines="50" w:before="180" w:afterLines="50" w:after="180" w:line="240" w:lineRule="atLeast"/>
        <w:jc w:val="center"/>
        <w:outlineLvl w:val="0"/>
        <w:rPr>
          <w:rFonts w:ascii="標楷體" w:eastAsia="標楷體" w:hAnsi="標楷體"/>
          <w:b/>
          <w:color w:val="000000" w:themeColor="text1"/>
          <w:sz w:val="36"/>
          <w:szCs w:val="36"/>
        </w:rPr>
      </w:pPr>
      <w:r w:rsidRPr="00D76AB2">
        <w:rPr>
          <w:rFonts w:ascii="標楷體" w:eastAsia="標楷體" w:hAnsi="標楷體"/>
        </w:rPr>
        <w:br w:type="page"/>
      </w:r>
      <w:r w:rsidRPr="00D76AB2">
        <w:rPr>
          <w:rFonts w:ascii="標楷體" w:eastAsia="標楷體" w:hAnsi="標楷體" w:hint="eastAsia"/>
          <w:b/>
          <w:color w:val="000000" w:themeColor="text1"/>
          <w:sz w:val="36"/>
          <w:szCs w:val="36"/>
        </w:rPr>
        <w:lastRenderedPageBreak/>
        <w:t>附件</w:t>
      </w:r>
      <w:r w:rsidR="00827B65" w:rsidRPr="00D76AB2">
        <w:rPr>
          <w:rFonts w:ascii="標楷體" w:eastAsia="標楷體" w:hAnsi="標楷體" w:hint="eastAsia"/>
          <w:b/>
          <w:color w:val="000000" w:themeColor="text1"/>
          <w:sz w:val="36"/>
          <w:szCs w:val="36"/>
        </w:rPr>
        <w:t>二</w:t>
      </w:r>
      <w:r w:rsidRPr="00D76AB2">
        <w:rPr>
          <w:rFonts w:ascii="標楷體" w:eastAsia="標楷體" w:hAnsi="標楷體" w:hint="eastAsia"/>
          <w:b/>
          <w:color w:val="000000" w:themeColor="text1"/>
          <w:sz w:val="36"/>
          <w:szCs w:val="36"/>
        </w:rPr>
        <w:t>：</w:t>
      </w:r>
      <w:r w:rsidRPr="00D76AB2">
        <w:rPr>
          <w:rFonts w:ascii="標楷體" w:eastAsia="標楷體" w:hAnsi="標楷體"/>
          <w:b/>
          <w:color w:val="000000" w:themeColor="text1"/>
          <w:sz w:val="36"/>
          <w:szCs w:val="36"/>
        </w:rPr>
        <w:t>承攬廠商安全衛生管理要點</w:t>
      </w:r>
    </w:p>
    <w:p w14:paraId="30B8A690" w14:textId="77777777" w:rsidR="00EE078D" w:rsidRPr="00D76AB2" w:rsidRDefault="00EE078D" w:rsidP="009F7D4E">
      <w:pPr>
        <w:suppressAutoHyphens/>
        <w:autoSpaceDN w:val="0"/>
        <w:snapToGrid w:val="0"/>
        <w:spacing w:beforeLines="50" w:before="180" w:afterLines="50" w:after="180" w:line="240" w:lineRule="atLeast"/>
        <w:rPr>
          <w:rFonts w:ascii="標楷體" w:eastAsia="標楷體" w:hAnsi="標楷體"/>
          <w:b/>
          <w:bCs/>
          <w:color w:val="000000" w:themeColor="text1"/>
          <w:kern w:val="3"/>
        </w:rPr>
      </w:pPr>
      <w:r w:rsidRPr="00D76AB2">
        <w:rPr>
          <w:rFonts w:ascii="標楷體" w:eastAsia="標楷體" w:hAnsi="標楷體"/>
          <w:b/>
          <w:bCs/>
          <w:color w:val="000000" w:themeColor="text1"/>
          <w:kern w:val="3"/>
        </w:rPr>
        <w:t>第壹章  總  則</w:t>
      </w:r>
    </w:p>
    <w:p w14:paraId="36DABC3A" w14:textId="77777777" w:rsidR="00EE078D" w:rsidRPr="00D76AB2" w:rsidRDefault="00EE078D" w:rsidP="009F7D4E">
      <w:pPr>
        <w:tabs>
          <w:tab w:val="left" w:pos="1404"/>
          <w:tab w:val="left" w:pos="1980"/>
        </w:tabs>
        <w:suppressAutoHyphens/>
        <w:autoSpaceDN w:val="0"/>
        <w:snapToGrid w:val="0"/>
        <w:spacing w:beforeLines="50" w:before="180" w:afterLines="50" w:after="180" w:line="240" w:lineRule="atLeast"/>
        <w:ind w:leftChars="395" w:left="948" w:rightChars="10" w:right="24"/>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台灣順豐速運股份有限公司(以下簡稱本公司)為落實「職業安全衛生法」25條、26條、27條及28條規定，暨保障本公司員工及各承攬廠商所</w:t>
      </w:r>
      <w:proofErr w:type="gramStart"/>
      <w:r w:rsidRPr="00D76AB2">
        <w:rPr>
          <w:rFonts w:ascii="標楷體" w:eastAsia="標楷體" w:hAnsi="標楷體"/>
          <w:color w:val="000000" w:themeColor="text1"/>
          <w:kern w:val="3"/>
        </w:rPr>
        <w:t>僱</w:t>
      </w:r>
      <w:proofErr w:type="gramEnd"/>
      <w:r w:rsidRPr="00D76AB2">
        <w:rPr>
          <w:rFonts w:ascii="標楷體" w:eastAsia="標楷體" w:hAnsi="標楷體"/>
          <w:color w:val="000000" w:themeColor="text1"/>
          <w:kern w:val="3"/>
        </w:rPr>
        <w:t>工作人員安全衛生，特訂定『承攬廠商安全衛生管理要點』（以下稱本要點）。</w:t>
      </w:r>
    </w:p>
    <w:p w14:paraId="0073D5B7" w14:textId="77777777" w:rsidR="00EE078D" w:rsidRPr="00D76AB2" w:rsidRDefault="00EE078D" w:rsidP="009F7D4E">
      <w:pPr>
        <w:tabs>
          <w:tab w:val="left" w:pos="1980"/>
        </w:tabs>
        <w:suppressAutoHyphens/>
        <w:autoSpaceDN w:val="0"/>
        <w:snapToGrid w:val="0"/>
        <w:spacing w:beforeLines="50" w:before="180" w:afterLines="50" w:after="180" w:line="240" w:lineRule="atLeast"/>
        <w:ind w:right="24"/>
        <w:rPr>
          <w:rFonts w:ascii="標楷體" w:eastAsia="標楷體" w:hAnsi="標楷體"/>
          <w:b/>
          <w:bCs/>
          <w:color w:val="000000" w:themeColor="text1"/>
          <w:kern w:val="3"/>
        </w:rPr>
      </w:pPr>
      <w:r w:rsidRPr="00D76AB2">
        <w:rPr>
          <w:rFonts w:ascii="標楷體" w:eastAsia="標楷體" w:hAnsi="標楷體"/>
          <w:b/>
          <w:bCs/>
          <w:color w:val="000000" w:themeColor="text1"/>
          <w:kern w:val="3"/>
        </w:rPr>
        <w:t>第貳章  適用對象及權責</w:t>
      </w:r>
    </w:p>
    <w:p w14:paraId="76DA7C62" w14:textId="77777777" w:rsidR="00EE078D" w:rsidRPr="00D76AB2" w:rsidRDefault="00EE078D" w:rsidP="009F7D4E">
      <w:pPr>
        <w:pStyle w:val="a4"/>
        <w:numPr>
          <w:ilvl w:val="0"/>
          <w:numId w:val="25"/>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適用對象:本要點所稱之承攬廠商係指承攬本公司工作之廠商；再承攬、再再承攬者亦同。</w:t>
      </w:r>
    </w:p>
    <w:p w14:paraId="36E2B091" w14:textId="649B4250" w:rsidR="00EE078D" w:rsidRPr="00D76AB2" w:rsidRDefault="00EE078D" w:rsidP="009F7D4E">
      <w:pPr>
        <w:pStyle w:val="a4"/>
        <w:numPr>
          <w:ilvl w:val="0"/>
          <w:numId w:val="25"/>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權 責:</w:t>
      </w:r>
    </w:p>
    <w:p w14:paraId="319C7E86" w14:textId="77777777" w:rsidR="00EE078D" w:rsidRPr="00D76AB2" w:rsidRDefault="00EE078D" w:rsidP="009F7D4E">
      <w:pPr>
        <w:numPr>
          <w:ilvl w:val="0"/>
          <w:numId w:val="22"/>
        </w:numPr>
        <w:suppressAutoHyphens/>
        <w:autoSpaceDN w:val="0"/>
        <w:spacing w:beforeLines="50" w:before="180" w:afterLines="50" w:after="180" w:line="240" w:lineRule="atLeast"/>
        <w:ind w:left="1896"/>
        <w:jc w:val="both"/>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本公司主辦單位：應負責督促、巡查承攬廠商依契約之要求辦理，並負安全衛生督導之責。</w:t>
      </w:r>
    </w:p>
    <w:p w14:paraId="5BAE97F8" w14:textId="0A66FCE1" w:rsidR="00EE078D" w:rsidRPr="00D76AB2" w:rsidRDefault="00EE078D" w:rsidP="009F7D4E">
      <w:pPr>
        <w:numPr>
          <w:ilvl w:val="0"/>
          <w:numId w:val="22"/>
        </w:numPr>
        <w:suppressAutoHyphens/>
        <w:autoSpaceDN w:val="0"/>
        <w:spacing w:beforeLines="50" w:before="180" w:afterLines="50" w:after="180" w:line="240" w:lineRule="atLeast"/>
        <w:ind w:left="1896"/>
        <w:jc w:val="both"/>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 xml:space="preserve">本公司職業安全衛生管理部：協助本公司主辦單位，並針對承攬廠商安全衛生管理辦理情形，實施定期或不定期之安全衛生檢(查)核。 </w:t>
      </w:r>
    </w:p>
    <w:p w14:paraId="5408F543" w14:textId="77777777" w:rsidR="00EE078D" w:rsidRPr="00D76AB2" w:rsidRDefault="00EE078D" w:rsidP="009F7D4E">
      <w:pPr>
        <w:suppressAutoHyphens/>
        <w:autoSpaceDN w:val="0"/>
        <w:spacing w:beforeLines="50" w:before="180" w:afterLines="50" w:after="180" w:line="240" w:lineRule="atLeast"/>
        <w:ind w:left="-14"/>
        <w:rPr>
          <w:rFonts w:ascii="標楷體" w:eastAsia="標楷體" w:hAnsi="標楷體"/>
          <w:b/>
          <w:bCs/>
          <w:color w:val="000000" w:themeColor="text1"/>
          <w:kern w:val="3"/>
        </w:rPr>
      </w:pPr>
      <w:r w:rsidRPr="00D76AB2">
        <w:rPr>
          <w:rFonts w:ascii="標楷體" w:eastAsia="標楷體" w:hAnsi="標楷體"/>
          <w:b/>
          <w:bCs/>
          <w:color w:val="000000" w:themeColor="text1"/>
          <w:kern w:val="3"/>
        </w:rPr>
        <w:t>第參章  名詞定義</w:t>
      </w:r>
    </w:p>
    <w:p w14:paraId="76B5E1F4" w14:textId="77777777" w:rsidR="00EE078D" w:rsidRPr="00D76AB2" w:rsidRDefault="00EE078D" w:rsidP="009F7D4E">
      <w:pPr>
        <w:tabs>
          <w:tab w:val="left" w:pos="-6290"/>
        </w:tabs>
        <w:suppressAutoHyphens/>
        <w:autoSpaceDN w:val="0"/>
        <w:spacing w:beforeLines="50" w:before="180" w:afterLines="50" w:after="180" w:line="240" w:lineRule="atLeast"/>
        <w:ind w:left="1418"/>
        <w:jc w:val="both"/>
        <w:textAlignment w:val="baseline"/>
        <w:rPr>
          <w:rFonts w:ascii="標楷體" w:eastAsia="標楷體" w:hAnsi="標楷體"/>
          <w:color w:val="000000" w:themeColor="text1"/>
        </w:rPr>
      </w:pPr>
      <w:r w:rsidRPr="00D76AB2">
        <w:rPr>
          <w:rFonts w:ascii="標楷體" w:eastAsia="標楷體" w:hAnsi="標楷體"/>
          <w:color w:val="000000" w:themeColor="text1"/>
        </w:rPr>
        <w:t>本要點相關名詞定義如下：</w:t>
      </w:r>
    </w:p>
    <w:p w14:paraId="3AAA4CF2" w14:textId="77777777" w:rsidR="00EE078D" w:rsidRPr="00D76AB2" w:rsidRDefault="00EE078D" w:rsidP="009F7D4E">
      <w:pPr>
        <w:suppressAutoHyphens/>
        <w:autoSpaceDN w:val="0"/>
        <w:spacing w:beforeLines="50" w:before="180" w:afterLines="50" w:after="180" w:line="240" w:lineRule="atLeast"/>
        <w:ind w:left="1392"/>
        <w:rPr>
          <w:rFonts w:ascii="標楷體" w:eastAsia="標楷體" w:hAnsi="標楷體"/>
          <w:color w:val="000000" w:themeColor="text1"/>
        </w:rPr>
      </w:pPr>
      <w:r w:rsidRPr="00D76AB2">
        <w:rPr>
          <w:rFonts w:ascii="標楷體" w:eastAsia="標楷體" w:hAnsi="標楷體"/>
          <w:color w:val="000000" w:themeColor="text1"/>
        </w:rPr>
        <w:t>主辦單位:本公司承辦各項工程、勞務、財物(含安裝)契約之單位或契約執行單位。</w:t>
      </w:r>
    </w:p>
    <w:p w14:paraId="3256AAC5" w14:textId="77777777" w:rsidR="00EE078D" w:rsidRPr="00D76AB2" w:rsidRDefault="00EE078D" w:rsidP="009F7D4E">
      <w:pPr>
        <w:suppressAutoHyphens/>
        <w:autoSpaceDN w:val="0"/>
        <w:spacing w:beforeLines="50" w:before="180" w:afterLines="50" w:after="180" w:line="240" w:lineRule="atLeast"/>
        <w:ind w:left="2508" w:hanging="1092"/>
        <w:rPr>
          <w:rFonts w:ascii="標楷體" w:eastAsia="標楷體" w:hAnsi="標楷體"/>
          <w:color w:val="000000" w:themeColor="text1"/>
          <w:kern w:val="3"/>
        </w:rPr>
      </w:pPr>
      <w:r w:rsidRPr="00D76AB2">
        <w:rPr>
          <w:rFonts w:ascii="標楷體" w:eastAsia="標楷體" w:hAnsi="標楷體"/>
          <w:color w:val="000000" w:themeColor="text1"/>
          <w:kern w:val="3"/>
        </w:rPr>
        <w:t>工   程：指在地面上下新建、增建、改建、修建、拆除構造物與其所屬設備及改變自然環境之行為，包括建築、土木、水利、環境、交通、機械、電氣、化工及其他經主管機關認定之工程。</w:t>
      </w:r>
    </w:p>
    <w:p w14:paraId="41E20CA7" w14:textId="77777777" w:rsidR="00EE078D" w:rsidRPr="00D76AB2" w:rsidRDefault="00EE078D" w:rsidP="009F7D4E">
      <w:pPr>
        <w:suppressAutoHyphens/>
        <w:autoSpaceDN w:val="0"/>
        <w:spacing w:beforeLines="50" w:before="180" w:afterLines="50" w:after="180" w:line="240" w:lineRule="atLeast"/>
        <w:ind w:left="2520" w:hanging="1102"/>
        <w:rPr>
          <w:rFonts w:ascii="標楷體" w:eastAsia="標楷體" w:hAnsi="標楷體"/>
          <w:color w:val="000000" w:themeColor="text1"/>
          <w:kern w:val="3"/>
        </w:rPr>
      </w:pPr>
      <w:proofErr w:type="gramStart"/>
      <w:r w:rsidRPr="00D76AB2">
        <w:rPr>
          <w:rFonts w:ascii="標楷體" w:eastAsia="標楷體" w:hAnsi="標楷體"/>
          <w:color w:val="000000" w:themeColor="text1"/>
          <w:kern w:val="3"/>
        </w:rPr>
        <w:t>勞</w:t>
      </w:r>
      <w:proofErr w:type="gramEnd"/>
      <w:r w:rsidRPr="00D76AB2">
        <w:rPr>
          <w:rFonts w:ascii="標楷體" w:eastAsia="標楷體" w:hAnsi="標楷體"/>
          <w:color w:val="000000" w:themeColor="text1"/>
          <w:kern w:val="3"/>
        </w:rPr>
        <w:t xml:space="preserve">   </w:t>
      </w:r>
      <w:proofErr w:type="gramStart"/>
      <w:r w:rsidRPr="00D76AB2">
        <w:rPr>
          <w:rFonts w:ascii="標楷體" w:eastAsia="標楷體" w:hAnsi="標楷體"/>
          <w:color w:val="000000" w:themeColor="text1"/>
          <w:kern w:val="3"/>
        </w:rPr>
        <w:t>務</w:t>
      </w:r>
      <w:proofErr w:type="gramEnd"/>
      <w:r w:rsidRPr="00D76AB2">
        <w:rPr>
          <w:rFonts w:ascii="標楷體" w:eastAsia="標楷體" w:hAnsi="標楷體"/>
          <w:color w:val="000000" w:themeColor="text1"/>
          <w:kern w:val="3"/>
        </w:rPr>
        <w:t>：指專業服務、技術服務、資訊服務、研究發展、營運管理、維修、訓練、勞力及其他經主管機關認定之勞務。</w:t>
      </w:r>
    </w:p>
    <w:p w14:paraId="180C2847" w14:textId="77777777" w:rsidR="00EE078D" w:rsidRPr="00D76AB2" w:rsidRDefault="00EE078D" w:rsidP="009F7D4E">
      <w:pPr>
        <w:suppressAutoHyphens/>
        <w:autoSpaceDN w:val="0"/>
        <w:spacing w:beforeLines="50" w:before="180" w:afterLines="50" w:after="180" w:line="240" w:lineRule="atLeast"/>
        <w:ind w:left="2532" w:hanging="1104"/>
        <w:rPr>
          <w:rFonts w:ascii="標楷體" w:eastAsia="標楷體" w:hAnsi="標楷體"/>
          <w:color w:val="000000" w:themeColor="text1"/>
          <w:kern w:val="3"/>
        </w:rPr>
      </w:pPr>
      <w:r w:rsidRPr="00D76AB2">
        <w:rPr>
          <w:rFonts w:ascii="標楷體" w:eastAsia="標楷體" w:hAnsi="標楷體"/>
          <w:color w:val="000000" w:themeColor="text1"/>
          <w:kern w:val="3"/>
        </w:rPr>
        <w:t>個人防護具：係指安全帽、安全帶、</w:t>
      </w:r>
      <w:proofErr w:type="gramStart"/>
      <w:r w:rsidRPr="00D76AB2">
        <w:rPr>
          <w:rFonts w:ascii="標楷體" w:eastAsia="標楷體" w:hAnsi="標楷體"/>
          <w:color w:val="000000" w:themeColor="text1"/>
          <w:kern w:val="3"/>
        </w:rPr>
        <w:t>安全鞋</w:t>
      </w:r>
      <w:proofErr w:type="gramEnd"/>
      <w:r w:rsidRPr="00D76AB2">
        <w:rPr>
          <w:rFonts w:ascii="標楷體" w:eastAsia="標楷體" w:hAnsi="標楷體"/>
          <w:color w:val="000000" w:themeColor="text1"/>
          <w:kern w:val="3"/>
        </w:rPr>
        <w:t>、安全眼鏡、電焊用護目鏡、</w:t>
      </w:r>
      <w:proofErr w:type="gramStart"/>
      <w:r w:rsidRPr="00D76AB2">
        <w:rPr>
          <w:rFonts w:ascii="標楷體" w:eastAsia="標楷體" w:hAnsi="標楷體"/>
          <w:color w:val="000000" w:themeColor="text1"/>
          <w:kern w:val="3"/>
        </w:rPr>
        <w:t>耳罩</w:t>
      </w:r>
      <w:proofErr w:type="gramEnd"/>
      <w:r w:rsidRPr="00D76AB2">
        <w:rPr>
          <w:rFonts w:ascii="標楷體" w:eastAsia="標楷體" w:hAnsi="標楷體"/>
          <w:color w:val="000000" w:themeColor="text1"/>
          <w:kern w:val="3"/>
        </w:rPr>
        <w:t>（塞）、絕緣手套、焊接用手套、空氣呼吸器等，於作業時保護作業人員之身體不受危害之設備。</w:t>
      </w:r>
    </w:p>
    <w:p w14:paraId="2571FBD1" w14:textId="77777777" w:rsidR="00EE078D" w:rsidRPr="00D76AB2" w:rsidRDefault="00EE078D" w:rsidP="009F7D4E">
      <w:pPr>
        <w:tabs>
          <w:tab w:val="left" w:pos="1620"/>
        </w:tabs>
        <w:suppressAutoHyphens/>
        <w:autoSpaceDN w:val="0"/>
        <w:snapToGrid w:val="0"/>
        <w:spacing w:beforeLines="50" w:before="180" w:afterLines="50" w:after="180" w:line="240" w:lineRule="atLeast"/>
        <w:ind w:right="24"/>
        <w:rPr>
          <w:rFonts w:ascii="標楷體" w:eastAsia="標楷體" w:hAnsi="標楷體"/>
          <w:b/>
          <w:bCs/>
          <w:color w:val="000000" w:themeColor="text1"/>
          <w:kern w:val="3"/>
        </w:rPr>
      </w:pPr>
      <w:r w:rsidRPr="00D76AB2">
        <w:rPr>
          <w:rFonts w:ascii="標楷體" w:eastAsia="標楷體" w:hAnsi="標楷體"/>
          <w:b/>
          <w:bCs/>
          <w:color w:val="000000" w:themeColor="text1"/>
          <w:kern w:val="3"/>
        </w:rPr>
        <w:t>第肆章  一般規定</w:t>
      </w:r>
    </w:p>
    <w:p w14:paraId="5A596364" w14:textId="5706CE98"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本公司各主辦單位應於承攬廠商施工前（或作業前）告知承攬廠商有關本公司工作環境、危害因素及安衛法有關安全衛生規定應採取之措施。</w:t>
      </w:r>
    </w:p>
    <w:p w14:paraId="3246DD34" w14:textId="3B30806D"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承攬廠商就其承攬之全部或</w:t>
      </w:r>
      <w:proofErr w:type="gramStart"/>
      <w:r w:rsidRPr="00D76AB2">
        <w:rPr>
          <w:rFonts w:ascii="標楷體" w:eastAsia="標楷體" w:hAnsi="標楷體"/>
        </w:rPr>
        <w:t>一</w:t>
      </w:r>
      <w:proofErr w:type="gramEnd"/>
      <w:r w:rsidRPr="00D76AB2">
        <w:rPr>
          <w:rFonts w:ascii="標楷體" w:eastAsia="標楷體" w:hAnsi="標楷體"/>
        </w:rPr>
        <w:t>部份交付再承攬時，承攬廠商亦應依照前條規定辦理，並負有告知再承攬廠商前條事項之責任。前開辦理及告知應作成書面紀錄。</w:t>
      </w:r>
    </w:p>
    <w:p w14:paraId="63A0E09E" w14:textId="0805A6BA" w:rsidR="00EE078D" w:rsidRPr="002876AF"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2876AF">
        <w:rPr>
          <w:rFonts w:ascii="標楷體" w:eastAsia="標楷體" w:hAnsi="標楷體"/>
        </w:rPr>
        <w:lastRenderedPageBreak/>
        <w:t>承攬廠商承攬本公司工作應為其僱用之每位工作人員投保勞工保險。</w:t>
      </w:r>
    </w:p>
    <w:p w14:paraId="2DD5E73D" w14:textId="0E5ACEFD"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承攬廠商及其施工人員除應遵守工程承攬契約規定外，並應遵守職業安全衛生法規及本公司相關施工作業規定。</w:t>
      </w:r>
    </w:p>
    <w:p w14:paraId="0214E0D6" w14:textId="4CC3703D"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承攬廠商就承攬部分應負職業安全衛生法所定雇主之責任。二個以上承攬廠商共同承攬本公司工程有共同作業，而本公司未參與共同作業時，本公司主辦單位應指定承攬廠商之</w:t>
      </w:r>
      <w:proofErr w:type="gramStart"/>
      <w:r w:rsidRPr="00D76AB2">
        <w:rPr>
          <w:rFonts w:ascii="標楷體" w:eastAsia="標楷體" w:hAnsi="標楷體"/>
        </w:rPr>
        <w:t>一</w:t>
      </w:r>
      <w:proofErr w:type="gramEnd"/>
      <w:r w:rsidRPr="00D76AB2">
        <w:rPr>
          <w:rFonts w:ascii="標楷體" w:eastAsia="標楷體" w:hAnsi="標楷體"/>
        </w:rPr>
        <w:t>負起下列事項之責任：</w:t>
      </w:r>
    </w:p>
    <w:p w14:paraId="760224C4" w14:textId="69A94FC0" w:rsidR="00EE078D" w:rsidRPr="00D76AB2" w:rsidRDefault="00EE078D" w:rsidP="009F7D4E">
      <w:pPr>
        <w:pStyle w:val="a4"/>
        <w:numPr>
          <w:ilvl w:val="3"/>
          <w:numId w:val="27"/>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設立協議組織，並指定工作場所負責人，擔任指揮及協調之工作。</w:t>
      </w:r>
    </w:p>
    <w:p w14:paraId="4B4967CB" w14:textId="72C73D02" w:rsidR="00EE078D" w:rsidRPr="00D76AB2" w:rsidRDefault="00EE078D" w:rsidP="009F7D4E">
      <w:pPr>
        <w:pStyle w:val="a4"/>
        <w:numPr>
          <w:ilvl w:val="3"/>
          <w:numId w:val="27"/>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工作之聯繫與調整。</w:t>
      </w:r>
    </w:p>
    <w:p w14:paraId="5A1FB993" w14:textId="0BC3E586" w:rsidR="00EE078D" w:rsidRPr="00D76AB2" w:rsidRDefault="00EE078D" w:rsidP="009F7D4E">
      <w:pPr>
        <w:pStyle w:val="a4"/>
        <w:numPr>
          <w:ilvl w:val="3"/>
          <w:numId w:val="27"/>
        </w:numPr>
        <w:tabs>
          <w:tab w:val="left" w:pos="1440"/>
          <w:tab w:val="left" w:pos="246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工作場所之巡視，及製作並留存巡視紀錄備查。</w:t>
      </w:r>
    </w:p>
    <w:p w14:paraId="0E1F2CA6" w14:textId="0E905217" w:rsidR="00EE078D" w:rsidRPr="00D76AB2" w:rsidRDefault="00EE078D" w:rsidP="009F7D4E">
      <w:pPr>
        <w:pStyle w:val="a4"/>
        <w:numPr>
          <w:ilvl w:val="3"/>
          <w:numId w:val="27"/>
        </w:numPr>
        <w:tabs>
          <w:tab w:val="left" w:pos="1440"/>
          <w:tab w:val="left" w:pos="246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相關承攬事業間之安全衛生教育之指導及協助。</w:t>
      </w:r>
    </w:p>
    <w:p w14:paraId="5D009387" w14:textId="793DF51D" w:rsidR="00EE078D" w:rsidRPr="00D76AB2" w:rsidRDefault="00EE078D" w:rsidP="009F7D4E">
      <w:pPr>
        <w:pStyle w:val="a4"/>
        <w:numPr>
          <w:ilvl w:val="3"/>
          <w:numId w:val="27"/>
        </w:numPr>
        <w:tabs>
          <w:tab w:val="left" w:pos="162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其他為防止職業災害必要事項。</w:t>
      </w:r>
    </w:p>
    <w:p w14:paraId="7A2876DC" w14:textId="1393AE40"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攬廠商與再承攬廠商其所</w:t>
      </w:r>
      <w:proofErr w:type="gramStart"/>
      <w:r w:rsidRPr="00D76AB2">
        <w:rPr>
          <w:rFonts w:ascii="標楷體" w:eastAsia="標楷體" w:hAnsi="標楷體"/>
        </w:rPr>
        <w:t>僱</w:t>
      </w:r>
      <w:proofErr w:type="gramEnd"/>
      <w:r w:rsidRPr="00D76AB2">
        <w:rPr>
          <w:rFonts w:ascii="標楷體" w:eastAsia="標楷體" w:hAnsi="標楷體"/>
        </w:rPr>
        <w:t>施工人員發生職業災害，而造成本公司須負連帶賠償責任時，本公司保有對承攬廠商與再承攬廠商求償權。</w:t>
      </w:r>
    </w:p>
    <w:p w14:paraId="7D64C76F" w14:textId="239084A0"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承攬廠商於得標後，施</w:t>
      </w:r>
      <w:r w:rsidRPr="00D76AB2">
        <w:rPr>
          <w:rFonts w:ascii="標楷體" w:eastAsia="標楷體" w:hAnsi="標楷體" w:hint="eastAsia"/>
        </w:rPr>
        <w:t>作</w:t>
      </w:r>
      <w:r w:rsidRPr="00D76AB2">
        <w:rPr>
          <w:rFonts w:ascii="標楷體" w:eastAsia="標楷體" w:hAnsi="標楷體"/>
        </w:rPr>
        <w:t>前應填報承攬廠商</w:t>
      </w:r>
      <w:r w:rsidRPr="00D76AB2">
        <w:rPr>
          <w:rFonts w:ascii="標楷體" w:eastAsia="標楷體" w:hAnsi="標楷體" w:hint="eastAsia"/>
        </w:rPr>
        <w:t>由</w:t>
      </w:r>
      <w:r w:rsidRPr="00D76AB2">
        <w:rPr>
          <w:rFonts w:ascii="標楷體" w:eastAsia="標楷體" w:hAnsi="標楷體"/>
        </w:rPr>
        <w:t>指定安全衛生管理人員委託書及指派現場職業安全衛生負責人或職業安全衛生業務主管（入場總人數滿30人）。</w:t>
      </w:r>
    </w:p>
    <w:p w14:paraId="1E43F4B9" w14:textId="7A3CAA84" w:rsidR="00EE078D" w:rsidRPr="00D76AB2" w:rsidRDefault="00EE078D" w:rsidP="009F7D4E">
      <w:pPr>
        <w:pStyle w:val="a4"/>
        <w:numPr>
          <w:ilvl w:val="0"/>
          <w:numId w:val="26"/>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承攬廠商報備之職業安全衛生管理人員，工程施作期間應常駐承攬作業場所，並依有關職業安全衛生法令確實規劃、督導安全衛生管理工作及下列事項：</w:t>
      </w:r>
    </w:p>
    <w:p w14:paraId="74AA4C3E" w14:textId="2D65EDAE" w:rsidR="00EE078D" w:rsidRPr="00D76AB2" w:rsidRDefault="00EE078D" w:rsidP="001B05A7">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督導實施作業環境與施工作業安全檢點及設備、設施、機具、工具、防護具之自動檢查。</w:t>
      </w:r>
    </w:p>
    <w:p w14:paraId="2A6CCD3F" w14:textId="34231458" w:rsidR="00EE078D" w:rsidRPr="00D76AB2" w:rsidRDefault="00EE078D" w:rsidP="001B05A7">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施工期間應隨時視作業現場情況變化，落實執行各項環境、施工安全檢點與測定。承攬廠商及所</w:t>
      </w:r>
      <w:proofErr w:type="gramStart"/>
      <w:r w:rsidRPr="00D76AB2">
        <w:rPr>
          <w:rFonts w:ascii="標楷體" w:eastAsia="標楷體" w:hAnsi="標楷體"/>
          <w:color w:val="000000" w:themeColor="text1"/>
          <w:kern w:val="3"/>
        </w:rPr>
        <w:t>僱</w:t>
      </w:r>
      <w:proofErr w:type="gramEnd"/>
      <w:r w:rsidRPr="00D76AB2">
        <w:rPr>
          <w:rFonts w:ascii="標楷體" w:eastAsia="標楷體" w:hAnsi="標楷體"/>
          <w:color w:val="000000" w:themeColor="text1"/>
          <w:kern w:val="3"/>
        </w:rPr>
        <w:t>施工人員在本公司施工</w:t>
      </w:r>
      <w:proofErr w:type="gramStart"/>
      <w:r w:rsidRPr="00D76AB2">
        <w:rPr>
          <w:rFonts w:ascii="標楷體" w:eastAsia="標楷體" w:hAnsi="標楷體"/>
          <w:color w:val="000000" w:themeColor="text1"/>
          <w:kern w:val="3"/>
        </w:rPr>
        <w:t>期間，</w:t>
      </w:r>
      <w:proofErr w:type="gramEnd"/>
      <w:r w:rsidRPr="00D76AB2">
        <w:rPr>
          <w:rFonts w:ascii="標楷體" w:eastAsia="標楷體" w:hAnsi="標楷體"/>
          <w:color w:val="000000" w:themeColor="text1"/>
          <w:kern w:val="3"/>
        </w:rPr>
        <w:t>應接受工程主辦單位人員及各級主管、職業安全衛生人員就安全衛生相關事項監督。</w:t>
      </w:r>
    </w:p>
    <w:p w14:paraId="52913B74" w14:textId="1644C19C" w:rsidR="00EE078D" w:rsidRPr="00D76AB2" w:rsidRDefault="00EE078D" w:rsidP="001B05A7">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本公司之工程承攬廠商施工地點為第三地點時，除須遵守原事業單位之安全衛生法相關規定外，並適用本管理要點。</w:t>
      </w:r>
    </w:p>
    <w:p w14:paraId="1C50C96E" w14:textId="02DD013A" w:rsidR="00EE078D" w:rsidRPr="00D76AB2" w:rsidRDefault="00EE078D" w:rsidP="001B05A7">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承攬廠商進場作業時，使用移動式起重機、吊籠、堆高機或其他經中央主管機關指定之機械或設備入場前應先檢附「檢查合格證」正本及「操作人員訓練合格證明」向本公司主辦單位申請核備，否則不得入場。</w:t>
      </w:r>
    </w:p>
    <w:p w14:paraId="624C413F" w14:textId="77777777"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承攬廠商於場區內作業時嚴禁跨越輸送帶、擅自操作危險性機械(</w:t>
      </w:r>
      <w:proofErr w:type="gramStart"/>
      <w:r w:rsidRPr="00D76AB2">
        <w:rPr>
          <w:rFonts w:ascii="標楷體" w:eastAsia="標楷體" w:hAnsi="標楷體"/>
          <w:color w:val="000000" w:themeColor="text1"/>
          <w:kern w:val="3"/>
        </w:rPr>
        <w:t>如堆高</w:t>
      </w:r>
      <w:proofErr w:type="gramEnd"/>
      <w:r w:rsidRPr="00D76AB2">
        <w:rPr>
          <w:rFonts w:ascii="標楷體" w:eastAsia="標楷體" w:hAnsi="標楷體"/>
          <w:color w:val="000000" w:themeColor="text1"/>
          <w:kern w:val="3"/>
        </w:rPr>
        <w:t>機)。</w:t>
      </w:r>
    </w:p>
    <w:p w14:paraId="3EF9241D" w14:textId="67920687"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承攬廠商於進入本公司施工前，需將所使用工具、機械、設備應做好檢查，如有損壞或不安全狀況者，即刻修復。</w:t>
      </w:r>
    </w:p>
    <w:p w14:paraId="44D971D8" w14:textId="7C16E90D"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承攬廠商及再承攬廠商所</w:t>
      </w:r>
      <w:proofErr w:type="gramStart"/>
      <w:r w:rsidRPr="00D76AB2">
        <w:rPr>
          <w:rFonts w:ascii="標楷體" w:eastAsia="標楷體" w:hAnsi="標楷體"/>
          <w:color w:val="000000" w:themeColor="text1"/>
          <w:kern w:val="3"/>
        </w:rPr>
        <w:t>僱</w:t>
      </w:r>
      <w:proofErr w:type="gramEnd"/>
      <w:r w:rsidRPr="00D76AB2">
        <w:rPr>
          <w:rFonts w:ascii="標楷體" w:eastAsia="標楷體" w:hAnsi="標楷體"/>
          <w:color w:val="000000" w:themeColor="text1"/>
          <w:kern w:val="3"/>
        </w:rPr>
        <w:t>之施工人員進入工作場所作業時嚴禁穿著背心、短褲、木屐、拖鞋；施工人員於施工作業時需佩帶適當之個人防護器具（如</w:t>
      </w:r>
      <w:r w:rsidRPr="00D76AB2">
        <w:rPr>
          <w:rFonts w:ascii="標楷體" w:eastAsia="標楷體" w:hAnsi="標楷體"/>
          <w:color w:val="000000" w:themeColor="text1"/>
          <w:kern w:val="3"/>
        </w:rPr>
        <w:lastRenderedPageBreak/>
        <w:t xml:space="preserve">工程用安全帽、安全鞋、電焊作業專用皮革手套）。 </w:t>
      </w:r>
    </w:p>
    <w:p w14:paraId="1664603A" w14:textId="444A7752"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承攬廠商及其所</w:t>
      </w:r>
      <w:proofErr w:type="gramStart"/>
      <w:r w:rsidRPr="00D76AB2">
        <w:rPr>
          <w:rFonts w:ascii="標楷體" w:eastAsia="標楷體" w:hAnsi="標楷體"/>
          <w:color w:val="000000" w:themeColor="text1"/>
          <w:kern w:val="3"/>
        </w:rPr>
        <w:t>僱</w:t>
      </w:r>
      <w:proofErr w:type="gramEnd"/>
      <w:r w:rsidRPr="00D76AB2">
        <w:rPr>
          <w:rFonts w:ascii="標楷體" w:eastAsia="標楷體" w:hAnsi="標楷體"/>
          <w:color w:val="000000" w:themeColor="text1"/>
          <w:kern w:val="3"/>
        </w:rPr>
        <w:t>施工作業人員入場施工時，如發現有宿醉或無法勝任工作時得禁止該員進入，並不得攜帶含有酒精成分飲料進入工作場所飲用。</w:t>
      </w:r>
    </w:p>
    <w:p w14:paraId="7259B365" w14:textId="25377B38"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若發生職業安全衛生法第三十七條第二項之職業災害時，承攬廠商雇主（或其代理人）應逕行於8小時內報告勞動檢查機構。</w:t>
      </w:r>
    </w:p>
    <w:p w14:paraId="2D254940" w14:textId="5C7EC8C4" w:rsidR="00EE078D" w:rsidRPr="00D76AB2" w:rsidRDefault="00EE078D" w:rsidP="009F7D4E">
      <w:pPr>
        <w:pStyle w:val="a4"/>
        <w:numPr>
          <w:ilvl w:val="0"/>
          <w:numId w:val="28"/>
        </w:numPr>
        <w:tabs>
          <w:tab w:val="left" w:pos="1440"/>
        </w:tabs>
        <w:suppressAutoHyphens/>
        <w:autoSpaceDN w:val="0"/>
        <w:snapToGrid w:val="0"/>
        <w:spacing w:beforeLines="50" w:before="180" w:afterLines="50" w:after="180" w:line="240" w:lineRule="atLeast"/>
        <w:ind w:leftChars="0" w:right="24"/>
        <w:rPr>
          <w:rFonts w:ascii="標楷體" w:eastAsia="標楷體" w:hAnsi="標楷體"/>
          <w:color w:val="000000" w:themeColor="text1"/>
          <w:kern w:val="3"/>
        </w:rPr>
      </w:pPr>
      <w:r w:rsidRPr="00D76AB2">
        <w:rPr>
          <w:rFonts w:ascii="標楷體" w:eastAsia="標楷體" w:hAnsi="標楷體"/>
          <w:color w:val="000000" w:themeColor="text1"/>
          <w:kern w:val="3"/>
        </w:rPr>
        <w:t>每日收工前半小時，施工人員及提供勞務者要確實檢視作業場所及週遭，確定已無危險之虞後，才可離開施工場所。</w:t>
      </w:r>
    </w:p>
    <w:p w14:paraId="0A77F498" w14:textId="77777777" w:rsidR="00EE078D" w:rsidRPr="00D76AB2" w:rsidRDefault="00EE078D" w:rsidP="009F7D4E">
      <w:pPr>
        <w:tabs>
          <w:tab w:val="left" w:pos="1620"/>
          <w:tab w:val="left" w:pos="2893"/>
        </w:tabs>
        <w:suppressAutoHyphens/>
        <w:autoSpaceDN w:val="0"/>
        <w:snapToGrid w:val="0"/>
        <w:spacing w:beforeLines="50" w:before="180" w:afterLines="50" w:after="180" w:line="240" w:lineRule="atLeast"/>
        <w:ind w:right="24"/>
        <w:rPr>
          <w:rFonts w:ascii="標楷體" w:eastAsia="標楷體" w:hAnsi="標楷體"/>
          <w:b/>
          <w:bCs/>
          <w:color w:val="000000" w:themeColor="text1"/>
          <w:kern w:val="3"/>
        </w:rPr>
      </w:pPr>
      <w:r w:rsidRPr="00D76AB2">
        <w:rPr>
          <w:rFonts w:ascii="標楷體" w:eastAsia="標楷體" w:hAnsi="標楷體"/>
          <w:b/>
          <w:bCs/>
          <w:color w:val="000000" w:themeColor="text1"/>
          <w:kern w:val="3"/>
        </w:rPr>
        <w:t>第伍章  罰  則</w:t>
      </w:r>
    </w:p>
    <w:p w14:paraId="36EF249D" w14:textId="70FB9737" w:rsidR="00EE078D" w:rsidRPr="00D76AB2" w:rsidRDefault="00EE078D" w:rsidP="009F7D4E">
      <w:pPr>
        <w:pStyle w:val="a4"/>
        <w:numPr>
          <w:ilvl w:val="0"/>
          <w:numId w:val="29"/>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承攬廠商、再承攬商及二者之僱用人員(提供勞務)違反職業安全衛生法規及本要點規定，得依本要點以承攬廠商違反約定處罰。</w:t>
      </w:r>
    </w:p>
    <w:p w14:paraId="6216A518" w14:textId="4EF329DA" w:rsidR="00EE078D" w:rsidRPr="00D76AB2" w:rsidRDefault="00EE078D" w:rsidP="009F7D4E">
      <w:pPr>
        <w:pStyle w:val="a4"/>
        <w:numPr>
          <w:ilvl w:val="0"/>
          <w:numId w:val="29"/>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本公司有關人員發現違規情事，符合「承攬廠商違反安全衛生規定罰款標準一覽表」所列違規項目，經查證屬實者，</w:t>
      </w:r>
      <w:proofErr w:type="gramStart"/>
      <w:r w:rsidRPr="00D76AB2">
        <w:rPr>
          <w:rFonts w:ascii="標楷體" w:eastAsia="標楷體" w:hAnsi="標楷體"/>
        </w:rPr>
        <w:t>依表計罰</w:t>
      </w:r>
      <w:proofErr w:type="gramEnd"/>
      <w:r w:rsidRPr="00D76AB2">
        <w:rPr>
          <w:rFonts w:ascii="標楷體" w:eastAsia="標楷體" w:hAnsi="標楷體"/>
        </w:rPr>
        <w:t>。廠商如有異議，得於收到違約罰款通知次日起7日內提出書面申覆，逾期不予受理。</w:t>
      </w:r>
    </w:p>
    <w:p w14:paraId="39D0BD67" w14:textId="449058B2" w:rsidR="00EE078D" w:rsidRPr="00D76AB2" w:rsidRDefault="00EE078D" w:rsidP="009F7D4E">
      <w:pPr>
        <w:pStyle w:val="a4"/>
        <w:numPr>
          <w:ilvl w:val="0"/>
          <w:numId w:val="29"/>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對初次違規人員得視違規情節輕重予以告誡請其立即改善，並作查核紀錄備查；對於屢犯或態度惡劣者，將列入黑名單禁止再入場。</w:t>
      </w:r>
    </w:p>
    <w:p w14:paraId="2ADCFCEF" w14:textId="6285055D" w:rsidR="00EE078D" w:rsidRPr="00D76AB2" w:rsidRDefault="00EE078D" w:rsidP="009F7D4E">
      <w:pPr>
        <w:pStyle w:val="a4"/>
        <w:numPr>
          <w:ilvl w:val="0"/>
          <w:numId w:val="29"/>
        </w:numPr>
        <w:spacing w:beforeLines="50" w:before="180" w:afterLines="50" w:after="180" w:line="240" w:lineRule="atLeast"/>
        <w:ind w:leftChars="100" w:left="1440" w:hangingChars="500" w:hanging="1200"/>
        <w:rPr>
          <w:rFonts w:ascii="標楷體" w:eastAsia="標楷體" w:hAnsi="標楷體"/>
        </w:rPr>
      </w:pPr>
      <w:r w:rsidRPr="00D76AB2">
        <w:rPr>
          <w:rFonts w:ascii="標楷體" w:eastAsia="標楷體" w:hAnsi="標楷體"/>
        </w:rPr>
        <w:t>對於符合違約罰款標準所列違規項目，本公司得按人、按件、</w:t>
      </w:r>
      <w:proofErr w:type="gramStart"/>
      <w:r w:rsidRPr="00D76AB2">
        <w:rPr>
          <w:rFonts w:ascii="標楷體" w:eastAsia="標楷體" w:hAnsi="標楷體"/>
        </w:rPr>
        <w:t>按處或</w:t>
      </w:r>
      <w:proofErr w:type="gramEnd"/>
      <w:r w:rsidRPr="00D76AB2">
        <w:rPr>
          <w:rFonts w:ascii="標楷體" w:eastAsia="標楷體" w:hAnsi="標楷體"/>
        </w:rPr>
        <w:t>按日等，連續罰款至改善完成為止，並於每期（或月）辦理工程或勞務工作估驗時即予罰款。</w:t>
      </w:r>
    </w:p>
    <w:p w14:paraId="6F921836" w14:textId="77777777" w:rsidR="00AA21CD" w:rsidRPr="00D76AB2" w:rsidRDefault="00AA21CD">
      <w:pPr>
        <w:widowControl/>
        <w:rPr>
          <w:rFonts w:ascii="標楷體" w:eastAsia="標楷體" w:hAnsi="標楷體"/>
          <w:b/>
          <w:bCs/>
          <w:color w:val="000000" w:themeColor="text1"/>
          <w:kern w:val="3"/>
        </w:rPr>
      </w:pPr>
      <w:r w:rsidRPr="00D76AB2">
        <w:rPr>
          <w:rFonts w:ascii="標楷體" w:eastAsia="標楷體" w:hAnsi="標楷體"/>
          <w:b/>
          <w:bCs/>
          <w:color w:val="000000" w:themeColor="text1"/>
          <w:kern w:val="3"/>
        </w:rPr>
        <w:br w:type="page"/>
      </w:r>
    </w:p>
    <w:p w14:paraId="7AE02C65" w14:textId="3DA49FC5" w:rsidR="00EE078D" w:rsidRPr="00D76AB2" w:rsidRDefault="00EE078D" w:rsidP="009F7D4E">
      <w:pPr>
        <w:suppressAutoHyphens/>
        <w:autoSpaceDN w:val="0"/>
        <w:spacing w:beforeLines="50" w:before="180" w:afterLines="50" w:after="180" w:line="240" w:lineRule="atLeast"/>
        <w:rPr>
          <w:rFonts w:ascii="標楷體" w:eastAsia="標楷體" w:hAnsi="標楷體"/>
          <w:b/>
          <w:bCs/>
          <w:color w:val="000000" w:themeColor="text1"/>
          <w:kern w:val="3"/>
        </w:rPr>
      </w:pPr>
      <w:r w:rsidRPr="00D76AB2">
        <w:rPr>
          <w:rFonts w:ascii="標楷體" w:eastAsia="標楷體" w:hAnsi="標楷體"/>
          <w:b/>
          <w:bCs/>
          <w:color w:val="000000" w:themeColor="text1"/>
          <w:kern w:val="3"/>
        </w:rPr>
        <w:lastRenderedPageBreak/>
        <w:t xml:space="preserve">第陸章 </w:t>
      </w:r>
      <w:r w:rsidRPr="00D76AB2">
        <w:rPr>
          <w:rFonts w:ascii="標楷體" w:eastAsia="標楷體" w:hAnsi="標楷體"/>
          <w:b/>
          <w:bCs/>
          <w:kern w:val="3"/>
        </w:rPr>
        <w:t xml:space="preserve"> 附  則</w:t>
      </w:r>
    </w:p>
    <w:p w14:paraId="05141B27" w14:textId="52B7D30A" w:rsidR="00EE078D" w:rsidRPr="00D76AB2" w:rsidRDefault="00EE078D" w:rsidP="009F7D4E">
      <w:pPr>
        <w:tabs>
          <w:tab w:val="left" w:pos="1620"/>
        </w:tabs>
        <w:suppressAutoHyphens/>
        <w:autoSpaceDN w:val="0"/>
        <w:snapToGrid w:val="0"/>
        <w:spacing w:beforeLines="50" w:before="180" w:afterLines="50" w:after="180" w:line="240" w:lineRule="atLeast"/>
        <w:ind w:leftChars="400" w:left="960" w:rightChars="10" w:right="24"/>
        <w:rPr>
          <w:rFonts w:ascii="標楷體" w:eastAsia="標楷體" w:hAnsi="標楷體"/>
          <w:color w:val="000000" w:themeColor="text1"/>
          <w:kern w:val="3"/>
        </w:rPr>
      </w:pPr>
      <w:r w:rsidRPr="00D76AB2">
        <w:rPr>
          <w:rFonts w:ascii="標楷體" w:eastAsia="標楷體" w:hAnsi="標楷體"/>
          <w:color w:val="000000" w:themeColor="text1"/>
          <w:kern w:val="3"/>
        </w:rPr>
        <w:t>安全衛生管理要點未盡事宜，依據「職業安全衛生法」規定辦理。</w:t>
      </w:r>
    </w:p>
    <w:p w14:paraId="7128178C" w14:textId="77777777" w:rsidR="00AA21CD" w:rsidRPr="00D76AB2" w:rsidRDefault="00AA21CD" w:rsidP="009F7D4E">
      <w:pPr>
        <w:tabs>
          <w:tab w:val="left" w:pos="1620"/>
        </w:tabs>
        <w:suppressAutoHyphens/>
        <w:autoSpaceDN w:val="0"/>
        <w:snapToGrid w:val="0"/>
        <w:spacing w:beforeLines="50" w:before="180" w:afterLines="50" w:after="180" w:line="240" w:lineRule="atLeast"/>
        <w:ind w:leftChars="400" w:left="960" w:rightChars="10" w:right="24"/>
        <w:rPr>
          <w:rFonts w:ascii="標楷體" w:eastAsia="標楷體" w:hAnsi="標楷體"/>
          <w:color w:val="000000" w:themeColor="text1"/>
          <w:kern w:val="3"/>
        </w:rPr>
      </w:pPr>
    </w:p>
    <w:p w14:paraId="6F624F67" w14:textId="5C75162C" w:rsidR="00EE078D" w:rsidRPr="00D76AB2" w:rsidRDefault="00EE078D" w:rsidP="004E4993">
      <w:pPr>
        <w:suppressAutoHyphens/>
        <w:autoSpaceDN w:val="0"/>
        <w:spacing w:beforeLines="50" w:before="180" w:afterLines="50" w:after="180" w:line="240" w:lineRule="atLeast"/>
        <w:rPr>
          <w:rFonts w:ascii="標楷體" w:eastAsia="標楷體" w:hAnsi="標楷體"/>
          <w:kern w:val="3"/>
        </w:rPr>
      </w:pPr>
      <w:r w:rsidRPr="00D76AB2">
        <w:rPr>
          <w:rFonts w:ascii="標楷體" w:eastAsia="標楷體" w:hAnsi="標楷體"/>
          <w:color w:val="FF0000"/>
          <w:kern w:val="3"/>
          <w:u w:val="single"/>
        </w:rPr>
        <w:t xml:space="preserve"> </w:t>
      </w:r>
      <w:r w:rsidRPr="00D76AB2">
        <w:rPr>
          <w:rFonts w:ascii="標楷體" w:eastAsia="標楷體" w:hAnsi="標楷體"/>
          <w:kern w:val="3"/>
          <w:u w:val="single"/>
        </w:rPr>
        <w:t xml:space="preserve">  </w:t>
      </w:r>
      <w:r w:rsidRPr="00D76AB2">
        <w:rPr>
          <w:rFonts w:ascii="標楷體" w:eastAsia="標楷體" w:hAnsi="標楷體" w:hint="eastAsia"/>
          <w:kern w:val="3"/>
          <w:u w:val="single"/>
        </w:rPr>
        <w:t xml:space="preserve">      </w:t>
      </w:r>
      <w:r w:rsidRPr="00D76AB2">
        <w:rPr>
          <w:rFonts w:ascii="標楷體" w:eastAsia="標楷體" w:hAnsi="標楷體"/>
          <w:kern w:val="3"/>
          <w:u w:val="single"/>
        </w:rPr>
        <w:t xml:space="preserve">          </w:t>
      </w:r>
      <w:r w:rsidRPr="00D76AB2">
        <w:rPr>
          <w:rFonts w:ascii="標楷體" w:eastAsia="標楷體" w:hAnsi="標楷體"/>
          <w:kern w:val="3"/>
        </w:rPr>
        <w:t>公司</w:t>
      </w:r>
      <w:r w:rsidRPr="00D76AB2">
        <w:rPr>
          <w:rFonts w:ascii="標楷體" w:eastAsia="標楷體" w:hAnsi="標楷體" w:hint="eastAsia"/>
          <w:kern w:val="3"/>
        </w:rPr>
        <w:t>聲明</w:t>
      </w:r>
      <w:r w:rsidRPr="00D76AB2">
        <w:rPr>
          <w:rFonts w:ascii="標楷體" w:eastAsia="標楷體" w:hAnsi="標楷體"/>
          <w:kern w:val="3"/>
        </w:rPr>
        <w:t>書</w:t>
      </w:r>
    </w:p>
    <w:p w14:paraId="298D1104" w14:textId="77777777" w:rsidR="00EE078D" w:rsidRPr="00D76AB2" w:rsidRDefault="00EE078D" w:rsidP="004E4993">
      <w:pPr>
        <w:suppressAutoHyphens/>
        <w:autoSpaceDN w:val="0"/>
        <w:spacing w:beforeLines="50" w:before="180" w:afterLines="50" w:after="180" w:line="240" w:lineRule="atLeast"/>
        <w:jc w:val="center"/>
        <w:rPr>
          <w:rFonts w:ascii="標楷體" w:eastAsia="標楷體" w:hAnsi="標楷體"/>
          <w:kern w:val="3"/>
        </w:rPr>
      </w:pPr>
    </w:p>
    <w:p w14:paraId="23D27DD4" w14:textId="7FD13AC7" w:rsidR="00EE078D" w:rsidRPr="00D76AB2" w:rsidRDefault="00EE078D" w:rsidP="004E4993">
      <w:pPr>
        <w:tabs>
          <w:tab w:val="left" w:pos="9000"/>
        </w:tabs>
        <w:suppressAutoHyphens/>
        <w:autoSpaceDN w:val="0"/>
        <w:spacing w:beforeLines="50" w:before="180" w:afterLines="50" w:after="180" w:line="240" w:lineRule="atLeast"/>
        <w:ind w:left="-284"/>
        <w:rPr>
          <w:rFonts w:ascii="標楷體" w:eastAsia="標楷體" w:hAnsi="標楷體"/>
          <w:kern w:val="3"/>
        </w:rPr>
      </w:pPr>
      <w:r w:rsidRPr="00D76AB2">
        <w:rPr>
          <w:rFonts w:ascii="標楷體" w:eastAsia="標楷體" w:hAnsi="標楷體"/>
          <w:kern w:val="3"/>
        </w:rPr>
        <w:t>主旨：本公司承攬貴公司</w:t>
      </w:r>
      <w:r w:rsidRPr="00D76AB2">
        <w:rPr>
          <w:rFonts w:ascii="標楷體" w:eastAsia="標楷體" w:hAnsi="標楷體"/>
          <w:kern w:val="3"/>
          <w:u w:val="single"/>
        </w:rPr>
        <w:t xml:space="preserve">                </w:t>
      </w:r>
      <w:proofErr w:type="gramStart"/>
      <w:r w:rsidRPr="00D76AB2">
        <w:rPr>
          <w:rFonts w:ascii="標楷體" w:eastAsia="標楷體" w:hAnsi="標楷體"/>
          <w:kern w:val="3"/>
        </w:rPr>
        <w:t>（</w:t>
      </w:r>
      <w:proofErr w:type="gramEnd"/>
      <w:r w:rsidRPr="00D76AB2">
        <w:rPr>
          <w:rFonts w:ascii="標楷體" w:eastAsia="標楷體" w:hAnsi="標楷體"/>
          <w:kern w:val="3"/>
        </w:rPr>
        <w:t>契約編號:</w:t>
      </w:r>
      <w:r w:rsidRPr="00D76AB2">
        <w:rPr>
          <w:rFonts w:ascii="標楷體" w:eastAsia="標楷體" w:hAnsi="標楷體"/>
          <w:kern w:val="3"/>
          <w:u w:val="single"/>
        </w:rPr>
        <w:t xml:space="preserve">     </w:t>
      </w:r>
      <w:r w:rsidRPr="00D76AB2">
        <w:rPr>
          <w:rFonts w:ascii="標楷體" w:eastAsia="標楷體" w:hAnsi="標楷體" w:hint="eastAsia"/>
          <w:kern w:val="3"/>
          <w:u w:val="single"/>
        </w:rPr>
        <w:t xml:space="preserve">          </w:t>
      </w:r>
      <w:r w:rsidRPr="00D76AB2">
        <w:rPr>
          <w:rFonts w:ascii="標楷體" w:eastAsia="標楷體" w:hAnsi="標楷體"/>
          <w:kern w:val="3"/>
          <w:u w:val="single"/>
        </w:rPr>
        <w:t xml:space="preserve">  </w:t>
      </w:r>
      <w:r w:rsidRPr="00D76AB2">
        <w:rPr>
          <w:rFonts w:ascii="標楷體" w:eastAsia="標楷體" w:hAnsi="標楷體"/>
          <w:kern w:val="3"/>
        </w:rPr>
        <w:t xml:space="preserve"> ），本公司負責並承諾遵守貴公司所訂之『</w:t>
      </w:r>
      <w:r w:rsidR="00AA21CD" w:rsidRPr="00D76AB2">
        <w:rPr>
          <w:rFonts w:ascii="標楷體" w:eastAsia="標楷體" w:hAnsi="標楷體" w:hint="eastAsia"/>
          <w:kern w:val="3"/>
        </w:rPr>
        <w:t>附件</w:t>
      </w:r>
      <w:r w:rsidR="00864E52" w:rsidRPr="00D76AB2">
        <w:rPr>
          <w:rFonts w:ascii="標楷體" w:eastAsia="標楷體" w:hAnsi="標楷體" w:hint="eastAsia"/>
          <w:kern w:val="3"/>
        </w:rPr>
        <w:t>二</w:t>
      </w:r>
      <w:r w:rsidR="00AA21CD" w:rsidRPr="00D76AB2">
        <w:rPr>
          <w:rFonts w:ascii="標楷體" w:eastAsia="標楷體" w:hAnsi="標楷體" w:hint="eastAsia"/>
          <w:kern w:val="3"/>
        </w:rPr>
        <w:t>：</w:t>
      </w:r>
      <w:r w:rsidRPr="00D76AB2">
        <w:rPr>
          <w:rFonts w:ascii="標楷體" w:eastAsia="標楷體" w:hAnsi="標楷體"/>
          <w:kern w:val="3"/>
        </w:rPr>
        <w:t>承攬廠商安全衛生管理要點』及各項規定。</w:t>
      </w:r>
    </w:p>
    <w:p w14:paraId="5D31EA68" w14:textId="77777777" w:rsidR="00EE078D" w:rsidRPr="00D76AB2" w:rsidRDefault="00EE078D" w:rsidP="004E4993">
      <w:pPr>
        <w:tabs>
          <w:tab w:val="left" w:pos="9000"/>
        </w:tabs>
        <w:suppressAutoHyphens/>
        <w:autoSpaceDN w:val="0"/>
        <w:spacing w:beforeLines="50" w:before="180" w:afterLines="50" w:after="180" w:line="240" w:lineRule="atLeast"/>
        <w:rPr>
          <w:rFonts w:ascii="標楷體" w:eastAsia="標楷體" w:hAnsi="標楷體"/>
          <w:kern w:val="3"/>
        </w:rPr>
      </w:pPr>
      <w:r w:rsidRPr="00D76AB2">
        <w:rPr>
          <w:rFonts w:ascii="標楷體" w:eastAsia="標楷體" w:hAnsi="標楷體" w:hint="eastAsia"/>
          <w:kern w:val="3"/>
        </w:rPr>
        <w:t xml:space="preserve">      </w:t>
      </w:r>
      <w:r w:rsidRPr="00D76AB2">
        <w:rPr>
          <w:rFonts w:ascii="標楷體" w:eastAsia="標楷體" w:hAnsi="標楷體"/>
          <w:kern w:val="3"/>
        </w:rPr>
        <w:t>此致</w:t>
      </w:r>
    </w:p>
    <w:p w14:paraId="5EFA810E" w14:textId="77777777" w:rsidR="00EE078D" w:rsidRPr="00D76AB2" w:rsidRDefault="00EE078D" w:rsidP="004E4993">
      <w:pPr>
        <w:tabs>
          <w:tab w:val="left" w:pos="9000"/>
        </w:tabs>
        <w:suppressAutoHyphens/>
        <w:autoSpaceDN w:val="0"/>
        <w:spacing w:beforeLines="50" w:before="180" w:afterLines="50" w:after="180" w:line="240" w:lineRule="atLeast"/>
        <w:rPr>
          <w:rFonts w:ascii="標楷體" w:eastAsia="標楷體" w:hAnsi="標楷體"/>
          <w:kern w:val="3"/>
        </w:rPr>
      </w:pPr>
      <w:r w:rsidRPr="00D76AB2">
        <w:rPr>
          <w:rFonts w:ascii="標楷體" w:eastAsia="標楷體" w:hAnsi="標楷體" w:hint="eastAsia"/>
          <w:kern w:val="3"/>
        </w:rPr>
        <w:t xml:space="preserve">      </w:t>
      </w:r>
      <w:r w:rsidRPr="00D76AB2">
        <w:rPr>
          <w:rFonts w:ascii="標楷體" w:eastAsia="標楷體" w:hAnsi="標楷體"/>
          <w:kern w:val="3"/>
        </w:rPr>
        <w:t>台灣順豐速運股份有限公司</w:t>
      </w:r>
    </w:p>
    <w:p w14:paraId="4B35D7CB" w14:textId="77777777" w:rsidR="00EE078D" w:rsidRPr="00D76AB2" w:rsidRDefault="00EE078D" w:rsidP="004E4993">
      <w:pPr>
        <w:tabs>
          <w:tab w:val="left" w:pos="9000"/>
        </w:tabs>
        <w:suppressAutoHyphens/>
        <w:autoSpaceDN w:val="0"/>
        <w:spacing w:beforeLines="50" w:before="180" w:afterLines="50" w:after="180" w:line="240" w:lineRule="atLeast"/>
        <w:ind w:left="1027"/>
        <w:rPr>
          <w:rFonts w:ascii="標楷體" w:eastAsia="標楷體" w:hAnsi="標楷體"/>
          <w:kern w:val="3"/>
        </w:rPr>
      </w:pPr>
    </w:p>
    <w:p w14:paraId="6BA45B30" w14:textId="4A99FA0D" w:rsidR="00EE078D" w:rsidRPr="00D76AB2" w:rsidRDefault="00EE078D" w:rsidP="004E4993">
      <w:pPr>
        <w:tabs>
          <w:tab w:val="left" w:pos="7380"/>
        </w:tabs>
        <w:suppressAutoHyphens/>
        <w:autoSpaceDN w:val="0"/>
        <w:spacing w:beforeLines="50" w:before="180" w:afterLines="50" w:after="180" w:line="240" w:lineRule="atLeast"/>
        <w:ind w:firstLine="60"/>
        <w:rPr>
          <w:rFonts w:ascii="標楷體" w:eastAsia="標楷體" w:hAnsi="標楷體"/>
          <w:kern w:val="3"/>
        </w:rPr>
      </w:pPr>
      <w:r w:rsidRPr="00D76AB2">
        <w:rPr>
          <w:rFonts w:ascii="標楷體" w:eastAsia="標楷體" w:hAnsi="標楷體"/>
          <w:kern w:val="3"/>
        </w:rPr>
        <w:t>承攬</w:t>
      </w:r>
      <w:r w:rsidR="00454AF8" w:rsidRPr="00D76AB2">
        <w:rPr>
          <w:rFonts w:ascii="標楷體" w:eastAsia="DengXian" w:hAnsi="標楷體" w:hint="eastAsia"/>
          <w:kern w:val="3"/>
        </w:rPr>
        <w:t>(</w:t>
      </w:r>
      <w:r w:rsidRPr="00D76AB2">
        <w:rPr>
          <w:rFonts w:ascii="標楷體" w:eastAsia="標楷體" w:hAnsi="標楷體"/>
          <w:kern w:val="3"/>
        </w:rPr>
        <w:t>廠</w:t>
      </w:r>
      <w:r w:rsidR="00454AF8" w:rsidRPr="00D76AB2">
        <w:rPr>
          <w:rFonts w:ascii="標楷體" w:eastAsia="DengXian" w:hAnsi="標楷體" w:hint="eastAsia"/>
          <w:kern w:val="3"/>
        </w:rPr>
        <w:t>)</w:t>
      </w:r>
      <w:r w:rsidRPr="00D76AB2">
        <w:rPr>
          <w:rFonts w:ascii="標楷體" w:eastAsia="標楷體" w:hAnsi="標楷體"/>
          <w:kern w:val="3"/>
        </w:rPr>
        <w:t>商：</w:t>
      </w:r>
      <w:r w:rsidR="00454AF8" w:rsidRPr="00D76AB2">
        <w:rPr>
          <w:rFonts w:ascii="標楷體" w:eastAsia="標楷體" w:hAnsi="標楷體" w:hint="eastAsia"/>
          <w:u w:val="single"/>
        </w:rPr>
        <w:t xml:space="preserve">                     </w:t>
      </w:r>
      <w:r w:rsidRPr="00D76AB2">
        <w:rPr>
          <w:rFonts w:ascii="標楷體" w:eastAsia="標楷體" w:hAnsi="標楷體"/>
          <w:kern w:val="3"/>
        </w:rPr>
        <w:t xml:space="preserve">  （事業單位全銜及印鑑）</w:t>
      </w:r>
    </w:p>
    <w:p w14:paraId="1B4B357A" w14:textId="101AB245" w:rsidR="00EE078D" w:rsidRPr="00D76AB2" w:rsidRDefault="00EE078D" w:rsidP="004E4993">
      <w:pPr>
        <w:tabs>
          <w:tab w:val="left" w:pos="7380"/>
        </w:tabs>
        <w:suppressAutoHyphens/>
        <w:autoSpaceDN w:val="0"/>
        <w:spacing w:beforeLines="50" w:before="180" w:afterLines="50" w:after="180" w:line="240" w:lineRule="atLeast"/>
        <w:ind w:firstLine="60"/>
        <w:rPr>
          <w:rFonts w:ascii="標楷體" w:eastAsia="標楷體" w:hAnsi="標楷體"/>
          <w:kern w:val="3"/>
        </w:rPr>
      </w:pPr>
      <w:r w:rsidRPr="00D76AB2">
        <w:rPr>
          <w:rFonts w:ascii="標楷體" w:eastAsia="標楷體" w:hAnsi="標楷體"/>
          <w:kern w:val="3"/>
        </w:rPr>
        <w:t xml:space="preserve">公司負責人： </w:t>
      </w:r>
      <w:r w:rsidR="00454AF8" w:rsidRPr="00D76AB2">
        <w:rPr>
          <w:rFonts w:ascii="標楷體" w:eastAsia="標楷體" w:hAnsi="標楷體" w:hint="eastAsia"/>
          <w:u w:val="single"/>
        </w:rPr>
        <w:t xml:space="preserve">                     </w:t>
      </w:r>
      <w:r w:rsidRPr="00D76AB2">
        <w:rPr>
          <w:rFonts w:ascii="標楷體" w:eastAsia="標楷體" w:hAnsi="標楷體"/>
          <w:kern w:val="3"/>
        </w:rPr>
        <w:t xml:space="preserve">  （蓋章）</w:t>
      </w:r>
    </w:p>
    <w:p w14:paraId="6A0E21B6" w14:textId="46A939BD" w:rsidR="00454AF8" w:rsidRPr="00D76AB2" w:rsidRDefault="00EE078D" w:rsidP="004E4993">
      <w:pPr>
        <w:tabs>
          <w:tab w:val="left" w:pos="7380"/>
        </w:tabs>
        <w:suppressAutoHyphens/>
        <w:autoSpaceDN w:val="0"/>
        <w:spacing w:beforeLines="50" w:before="180" w:afterLines="50" w:after="180" w:line="240" w:lineRule="atLeast"/>
        <w:ind w:firstLine="50"/>
        <w:rPr>
          <w:rFonts w:ascii="標楷體" w:eastAsia="標楷體" w:hAnsi="標楷體"/>
          <w:kern w:val="3"/>
        </w:rPr>
      </w:pPr>
      <w:r w:rsidRPr="00D76AB2">
        <w:rPr>
          <w:rFonts w:ascii="標楷體" w:eastAsia="標楷體" w:hAnsi="標楷體"/>
          <w:kern w:val="3"/>
        </w:rPr>
        <w:t>身分證字號</w:t>
      </w:r>
      <w:r w:rsidR="00454AF8" w:rsidRPr="00D76AB2">
        <w:rPr>
          <w:rFonts w:ascii="DengXian" w:eastAsia="DengXian" w:hAnsi="DengXian" w:hint="eastAsia"/>
          <w:kern w:val="3"/>
        </w:rPr>
        <w:t>：</w:t>
      </w:r>
      <w:r w:rsidR="00454AF8" w:rsidRPr="00D76AB2">
        <w:rPr>
          <w:rFonts w:ascii="標楷體" w:eastAsia="標楷體" w:hAnsi="標楷體" w:hint="eastAsia"/>
          <w:u w:val="single"/>
        </w:rPr>
        <w:t xml:space="preserve">                     </w:t>
      </w:r>
      <w:r w:rsidRPr="00D76AB2">
        <w:rPr>
          <w:rFonts w:ascii="標楷體" w:eastAsia="標楷體" w:hAnsi="標楷體"/>
          <w:kern w:val="3"/>
        </w:rPr>
        <w:t xml:space="preserve">   </w:t>
      </w:r>
    </w:p>
    <w:p w14:paraId="2F4F58AC" w14:textId="2A356F82" w:rsidR="00EE078D" w:rsidRPr="00D76AB2" w:rsidRDefault="00EE078D" w:rsidP="004E4993">
      <w:pPr>
        <w:tabs>
          <w:tab w:val="left" w:pos="7380"/>
        </w:tabs>
        <w:suppressAutoHyphens/>
        <w:autoSpaceDN w:val="0"/>
        <w:spacing w:beforeLines="50" w:before="180" w:afterLines="50" w:after="180" w:line="240" w:lineRule="atLeast"/>
        <w:ind w:firstLine="50"/>
        <w:rPr>
          <w:rFonts w:ascii="標楷體" w:eastAsia="標楷體" w:hAnsi="標楷體"/>
          <w:kern w:val="3"/>
        </w:rPr>
      </w:pPr>
      <w:r w:rsidRPr="00D76AB2">
        <w:rPr>
          <w:rFonts w:ascii="標楷體" w:eastAsia="標楷體" w:hAnsi="標楷體"/>
          <w:spacing w:val="360"/>
          <w:kern w:val="0"/>
          <w:fitText w:val="1200" w:id="-1445208063"/>
        </w:rPr>
        <w:t>電</w:t>
      </w:r>
      <w:r w:rsidRPr="00D76AB2">
        <w:rPr>
          <w:rFonts w:ascii="標楷體" w:eastAsia="標楷體" w:hAnsi="標楷體"/>
          <w:kern w:val="0"/>
          <w:fitText w:val="1200" w:id="-1445208063"/>
        </w:rPr>
        <w:t>話</w:t>
      </w:r>
      <w:r w:rsidR="00454AF8" w:rsidRPr="00D76AB2">
        <w:rPr>
          <w:rFonts w:ascii="DengXian" w:eastAsia="DengXian" w:hAnsi="DengXian" w:hint="eastAsia"/>
          <w:kern w:val="3"/>
        </w:rPr>
        <w:t>：</w:t>
      </w:r>
      <w:r w:rsidR="00454AF8" w:rsidRPr="00D76AB2">
        <w:rPr>
          <w:rFonts w:ascii="標楷體" w:eastAsia="標楷體" w:hAnsi="標楷體" w:hint="eastAsia"/>
          <w:u w:val="single"/>
        </w:rPr>
        <w:t xml:space="preserve">                     </w:t>
      </w:r>
    </w:p>
    <w:p w14:paraId="1173C460" w14:textId="2784C62E" w:rsidR="00EE078D" w:rsidRPr="00D76AB2" w:rsidRDefault="00EE078D" w:rsidP="004E4993">
      <w:pPr>
        <w:tabs>
          <w:tab w:val="left" w:pos="7380"/>
        </w:tabs>
        <w:suppressAutoHyphens/>
        <w:autoSpaceDN w:val="0"/>
        <w:spacing w:beforeLines="50" w:before="180" w:afterLines="50" w:after="180" w:line="240" w:lineRule="atLeast"/>
        <w:rPr>
          <w:rFonts w:ascii="標楷體" w:eastAsia="標楷體" w:hAnsi="標楷體"/>
          <w:u w:val="single"/>
        </w:rPr>
      </w:pPr>
      <w:r w:rsidRPr="00D76AB2">
        <w:rPr>
          <w:rFonts w:ascii="標楷體" w:eastAsia="標楷體" w:hAnsi="標楷體" w:hint="eastAsia"/>
          <w:spacing w:val="360"/>
          <w:kern w:val="0"/>
          <w:fitText w:val="1200" w:id="-1445207808"/>
        </w:rPr>
        <w:t>日</w:t>
      </w:r>
      <w:r w:rsidRPr="00D76AB2">
        <w:rPr>
          <w:rFonts w:ascii="標楷體" w:eastAsia="標楷體" w:hAnsi="標楷體" w:hint="eastAsia"/>
          <w:kern w:val="0"/>
          <w:fitText w:val="1200" w:id="-1445207808"/>
        </w:rPr>
        <w:t>期</w:t>
      </w:r>
      <w:r w:rsidR="00454AF8" w:rsidRPr="00D76AB2">
        <w:rPr>
          <w:rFonts w:ascii="DengXian" w:eastAsia="DengXian" w:hAnsi="DengXian" w:hint="eastAsia"/>
        </w:rPr>
        <w:t>：</w:t>
      </w:r>
      <w:r w:rsidRPr="00D76AB2">
        <w:rPr>
          <w:rFonts w:ascii="標楷體" w:eastAsia="標楷體" w:hAnsi="標楷體" w:hint="eastAsia"/>
          <w:u w:val="single"/>
        </w:rPr>
        <w:t xml:space="preserve">                     </w:t>
      </w:r>
    </w:p>
    <w:p w14:paraId="0608983E" w14:textId="11633B31" w:rsidR="00EE078D" w:rsidRPr="00D76AB2" w:rsidRDefault="00EE078D">
      <w:pPr>
        <w:rPr>
          <w:rFonts w:ascii="標楷體" w:eastAsia="標楷體" w:hAnsi="標楷體"/>
        </w:rPr>
      </w:pPr>
    </w:p>
    <w:p w14:paraId="22A36AC1" w14:textId="77777777" w:rsidR="00EE078D" w:rsidRPr="00D76AB2" w:rsidRDefault="00EE078D">
      <w:pPr>
        <w:widowControl/>
        <w:rPr>
          <w:rFonts w:ascii="標楷體" w:eastAsia="標楷體" w:hAnsi="標楷體"/>
          <w:b/>
          <w:color w:val="000000" w:themeColor="text1"/>
          <w:kern w:val="3"/>
          <w:sz w:val="36"/>
          <w:szCs w:val="36"/>
        </w:rPr>
      </w:pPr>
      <w:r w:rsidRPr="00D76AB2">
        <w:rPr>
          <w:rFonts w:ascii="標楷體" w:eastAsia="標楷體" w:hAnsi="標楷體"/>
          <w:b/>
          <w:color w:val="000000" w:themeColor="text1"/>
          <w:kern w:val="3"/>
          <w:sz w:val="36"/>
          <w:szCs w:val="36"/>
        </w:rPr>
        <w:br w:type="page"/>
      </w:r>
    </w:p>
    <w:p w14:paraId="5C25E8AF" w14:textId="7AD7EA18" w:rsidR="00EE078D" w:rsidRPr="00D76AB2" w:rsidRDefault="00EE078D" w:rsidP="00EE078D">
      <w:pPr>
        <w:tabs>
          <w:tab w:val="left" w:pos="7380"/>
        </w:tabs>
        <w:suppressAutoHyphens/>
        <w:autoSpaceDN w:val="0"/>
        <w:spacing w:before="180" w:after="360"/>
        <w:jc w:val="center"/>
        <w:rPr>
          <w:rFonts w:ascii="標楷體" w:eastAsia="標楷體" w:hAnsi="標楷體"/>
          <w:b/>
          <w:color w:val="000000" w:themeColor="text1"/>
          <w:kern w:val="3"/>
          <w:sz w:val="36"/>
          <w:szCs w:val="36"/>
        </w:rPr>
      </w:pPr>
      <w:r w:rsidRPr="00D76AB2">
        <w:rPr>
          <w:rFonts w:ascii="標楷體" w:eastAsia="標楷體" w:hAnsi="標楷體" w:hint="eastAsia"/>
          <w:b/>
          <w:color w:val="000000" w:themeColor="text1"/>
          <w:kern w:val="3"/>
          <w:sz w:val="36"/>
          <w:szCs w:val="36"/>
        </w:rPr>
        <w:lastRenderedPageBreak/>
        <w:t>附件</w:t>
      </w:r>
      <w:proofErr w:type="gramStart"/>
      <w:r w:rsidR="00827B65" w:rsidRPr="00D76AB2">
        <w:rPr>
          <w:rFonts w:ascii="標楷體" w:eastAsia="標楷體" w:hAnsi="標楷體" w:hint="eastAsia"/>
          <w:b/>
          <w:color w:val="000000" w:themeColor="text1"/>
          <w:kern w:val="3"/>
          <w:sz w:val="36"/>
          <w:szCs w:val="36"/>
        </w:rPr>
        <w:t>三</w:t>
      </w:r>
      <w:proofErr w:type="gramEnd"/>
      <w:r w:rsidRPr="00D76AB2">
        <w:rPr>
          <w:rFonts w:ascii="標楷體" w:eastAsia="標楷體" w:hAnsi="標楷體" w:hint="eastAsia"/>
          <w:b/>
          <w:color w:val="000000" w:themeColor="text1"/>
          <w:kern w:val="3"/>
          <w:sz w:val="36"/>
          <w:szCs w:val="36"/>
        </w:rPr>
        <w:t>：</w:t>
      </w:r>
      <w:r w:rsidRPr="00D76AB2">
        <w:rPr>
          <w:rFonts w:ascii="標楷體" w:eastAsia="標楷體" w:hAnsi="標楷體"/>
          <w:b/>
          <w:color w:val="000000" w:themeColor="text1"/>
          <w:kern w:val="3"/>
          <w:sz w:val="36"/>
          <w:szCs w:val="36"/>
        </w:rPr>
        <w:t>承攬廠商作業勞工安全紀律承諾書</w:t>
      </w:r>
    </w:p>
    <w:p w14:paraId="355C6B99" w14:textId="77777777" w:rsidR="00EE078D" w:rsidRPr="00D76AB2" w:rsidRDefault="00EE078D" w:rsidP="00EE078D">
      <w:pPr>
        <w:suppressAutoHyphens/>
        <w:autoSpaceDN w:val="0"/>
        <w:spacing w:line="100" w:lineRule="exact"/>
        <w:ind w:left="2518" w:hanging="2699"/>
        <w:jc w:val="center"/>
        <w:rPr>
          <w:rFonts w:ascii="標楷體" w:eastAsia="標楷體" w:hAnsi="標楷體"/>
          <w:color w:val="000000" w:themeColor="text1"/>
          <w:kern w:val="3"/>
        </w:rPr>
      </w:pPr>
    </w:p>
    <w:tbl>
      <w:tblPr>
        <w:tblW w:w="9747" w:type="dxa"/>
        <w:tblLayout w:type="fixed"/>
        <w:tblCellMar>
          <w:left w:w="10" w:type="dxa"/>
          <w:right w:w="10" w:type="dxa"/>
        </w:tblCellMar>
        <w:tblLook w:val="0000" w:firstRow="0" w:lastRow="0" w:firstColumn="0" w:lastColumn="0" w:noHBand="0" w:noVBand="0"/>
      </w:tblPr>
      <w:tblGrid>
        <w:gridCol w:w="1555"/>
        <w:gridCol w:w="2126"/>
        <w:gridCol w:w="992"/>
        <w:gridCol w:w="1276"/>
        <w:gridCol w:w="988"/>
        <w:gridCol w:w="288"/>
        <w:gridCol w:w="2522"/>
      </w:tblGrid>
      <w:tr w:rsidR="00EF49DD" w:rsidRPr="00D76AB2" w14:paraId="167D966C" w14:textId="77777777" w:rsidTr="00E30C1E">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A73F"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承攬廠商</w:t>
            </w:r>
          </w:p>
          <w:p w14:paraId="3C54ED7C"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公司名稱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8078" w14:textId="77777777" w:rsidR="00EE078D" w:rsidRPr="00D76AB2" w:rsidRDefault="00EE078D" w:rsidP="00EF49DD">
            <w:pPr>
              <w:suppressAutoHyphens/>
              <w:autoSpaceDN w:val="0"/>
              <w:jc w:val="center"/>
              <w:rPr>
                <w:rFonts w:ascii="標楷體" w:eastAsia="標楷體" w:hAnsi="標楷體"/>
                <w:color w:val="000000" w:themeColor="text1"/>
                <w:kern w:val="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84DF2"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2E1EE" w14:textId="77777777" w:rsidR="00EE078D" w:rsidRPr="00D76AB2" w:rsidRDefault="00EE078D" w:rsidP="00EF49DD">
            <w:pPr>
              <w:suppressAutoHyphens/>
              <w:autoSpaceDN w:val="0"/>
              <w:jc w:val="center"/>
              <w:rPr>
                <w:rFonts w:ascii="標楷體" w:eastAsia="標楷體" w:hAnsi="標楷體"/>
                <w:color w:val="000000" w:themeColor="text1"/>
                <w:kern w:val="3"/>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236F6"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負責人(代理人)姓名</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34A7E" w14:textId="77777777" w:rsidR="00EE078D" w:rsidRPr="00D76AB2" w:rsidRDefault="00EE078D" w:rsidP="00EF49DD">
            <w:pPr>
              <w:suppressAutoHyphens/>
              <w:autoSpaceDN w:val="0"/>
              <w:jc w:val="center"/>
              <w:rPr>
                <w:rFonts w:ascii="標楷體" w:eastAsia="標楷體" w:hAnsi="標楷體"/>
                <w:color w:val="000000" w:themeColor="text1"/>
                <w:kern w:val="3"/>
              </w:rPr>
            </w:pPr>
          </w:p>
        </w:tc>
      </w:tr>
      <w:tr w:rsidR="00EE078D" w:rsidRPr="00D76AB2" w14:paraId="35097E3A" w14:textId="77777777" w:rsidTr="00E30C1E">
        <w:trPr>
          <w:trHeight w:val="33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06E1F"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身分證字號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D80A5" w14:textId="77777777" w:rsidR="00EE078D" w:rsidRPr="00D76AB2" w:rsidRDefault="00EE078D" w:rsidP="00EF49DD">
            <w:pPr>
              <w:suppressAutoHyphens/>
              <w:autoSpaceDN w:val="0"/>
              <w:jc w:val="center"/>
              <w:rPr>
                <w:rFonts w:ascii="標楷體" w:eastAsia="標楷體" w:hAnsi="標楷體"/>
                <w:color w:val="000000" w:themeColor="text1"/>
                <w:kern w:val="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9D353" w14:textId="77777777" w:rsidR="00EF49D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承諾</w:t>
            </w:r>
          </w:p>
          <w:p w14:paraId="718CE446" w14:textId="756563FD"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日期</w:t>
            </w:r>
          </w:p>
        </w:tc>
        <w:tc>
          <w:tcPr>
            <w:tcW w:w="50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4352" w14:textId="598A4EC9"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 xml:space="preserve">年   </w:t>
            </w:r>
            <w:r w:rsidR="00DE1219" w:rsidRPr="00D76AB2">
              <w:rPr>
                <w:rFonts w:ascii="標楷體" w:eastAsia="標楷體" w:hAnsi="標楷體"/>
                <w:color w:val="000000" w:themeColor="text1"/>
                <w:kern w:val="3"/>
              </w:rPr>
              <w:t xml:space="preserve">  </w:t>
            </w:r>
            <w:r w:rsidRPr="00D76AB2">
              <w:rPr>
                <w:rFonts w:ascii="標楷體" w:eastAsia="標楷體" w:hAnsi="標楷體"/>
                <w:color w:val="000000" w:themeColor="text1"/>
                <w:kern w:val="3"/>
              </w:rPr>
              <w:t>月   日</w:t>
            </w:r>
          </w:p>
        </w:tc>
      </w:tr>
      <w:tr w:rsidR="00EE078D" w:rsidRPr="00D76AB2" w14:paraId="042C727B" w14:textId="77777777" w:rsidTr="00E30C1E">
        <w:trPr>
          <w:cantSplit/>
          <w:trHeight w:val="52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C3DF4"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承攬工程（或勞務）名稱</w:t>
            </w:r>
          </w:p>
        </w:tc>
        <w:tc>
          <w:tcPr>
            <w:tcW w:w="81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18D09" w14:textId="77777777" w:rsidR="00EE078D" w:rsidRPr="00D76AB2" w:rsidRDefault="00EE078D" w:rsidP="00EF49DD">
            <w:pPr>
              <w:suppressAutoHyphens/>
              <w:autoSpaceDN w:val="0"/>
              <w:jc w:val="center"/>
              <w:rPr>
                <w:rFonts w:ascii="標楷體" w:eastAsia="標楷體" w:hAnsi="標楷體"/>
                <w:color w:val="000000" w:themeColor="text1"/>
                <w:kern w:val="3"/>
              </w:rPr>
            </w:pPr>
          </w:p>
        </w:tc>
      </w:tr>
      <w:tr w:rsidR="00EE078D" w:rsidRPr="00D76AB2" w14:paraId="5D261A51" w14:textId="77777777" w:rsidTr="00E30C1E">
        <w:trPr>
          <w:cantSplit/>
          <w:trHeight w:val="8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4391" w14:textId="38C31B42"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承攬作業地點</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D962" w14:textId="424ABF3C" w:rsidR="00EE078D" w:rsidRPr="00D76AB2" w:rsidRDefault="00EE078D" w:rsidP="00EF49DD">
            <w:pPr>
              <w:suppressAutoHyphens/>
              <w:autoSpaceDN w:val="0"/>
              <w:jc w:val="center"/>
              <w:rPr>
                <w:rFonts w:ascii="標楷體" w:eastAsia="標楷體" w:hAnsi="標楷體"/>
                <w:color w:val="000000" w:themeColor="text1"/>
                <w:kern w:val="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57EC" w14:textId="77777777" w:rsidR="00EE078D" w:rsidRPr="00D76AB2" w:rsidRDefault="00EE078D" w:rsidP="00EF49DD">
            <w:pPr>
              <w:suppressAutoHyphens/>
              <w:autoSpaceDN w:val="0"/>
              <w:jc w:val="center"/>
              <w:rPr>
                <w:rFonts w:ascii="標楷體" w:eastAsia="標楷體" w:hAnsi="標楷體"/>
                <w:color w:val="000000" w:themeColor="text1"/>
                <w:kern w:val="3"/>
              </w:rPr>
            </w:pPr>
            <w:r w:rsidRPr="00D76AB2">
              <w:rPr>
                <w:rFonts w:ascii="標楷體" w:eastAsia="標楷體" w:hAnsi="標楷體"/>
                <w:color w:val="000000" w:themeColor="text1"/>
                <w:kern w:val="3"/>
              </w:rPr>
              <w:t>作業期限（或契約期限）</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0241D" w14:textId="67CC0122" w:rsidR="00EE078D" w:rsidRPr="00D76AB2" w:rsidRDefault="005C09C7" w:rsidP="00EF49DD">
            <w:pPr>
              <w:suppressAutoHyphens/>
              <w:autoSpaceDN w:val="0"/>
              <w:spacing w:line="520" w:lineRule="exact"/>
              <w:jc w:val="center"/>
              <w:rPr>
                <w:rFonts w:ascii="標楷體" w:eastAsia="標楷體" w:hAnsi="標楷體"/>
                <w:color w:val="000000" w:themeColor="text1"/>
                <w:kern w:val="3"/>
              </w:rPr>
            </w:pPr>
            <w:r w:rsidRPr="00D76AB2">
              <w:rPr>
                <w:rFonts w:ascii="標楷體" w:eastAsia="DengXian" w:hAnsi="標楷體" w:hint="eastAsia"/>
                <w:color w:val="000000" w:themeColor="text1"/>
                <w:kern w:val="3"/>
              </w:rPr>
              <w:t xml:space="preserve"> </w:t>
            </w:r>
            <w:r w:rsidRPr="00D76AB2">
              <w:rPr>
                <w:rFonts w:ascii="標楷體" w:eastAsia="DengXian" w:hAnsi="標楷體"/>
                <w:color w:val="000000" w:themeColor="text1"/>
                <w:kern w:val="3"/>
              </w:rPr>
              <w:t xml:space="preserve">   </w:t>
            </w:r>
            <w:r w:rsidR="00EE078D" w:rsidRPr="00D76AB2">
              <w:rPr>
                <w:rFonts w:ascii="標楷體" w:eastAsia="標楷體" w:hAnsi="標楷體"/>
                <w:color w:val="000000" w:themeColor="text1"/>
                <w:kern w:val="3"/>
              </w:rPr>
              <w:t xml:space="preserve">年    月    日起     </w:t>
            </w:r>
            <w:r w:rsidRPr="00D76AB2">
              <w:rPr>
                <w:rFonts w:ascii="標楷體" w:eastAsia="標楷體" w:hAnsi="標楷體"/>
                <w:color w:val="000000" w:themeColor="text1"/>
                <w:kern w:val="3"/>
              </w:rPr>
              <w:t>至</w:t>
            </w:r>
            <w:r w:rsidRPr="00D76AB2">
              <w:rPr>
                <w:rFonts w:ascii="標楷體" w:eastAsia="DengXian" w:hAnsi="標楷體" w:hint="eastAsia"/>
                <w:color w:val="000000" w:themeColor="text1"/>
                <w:kern w:val="3"/>
                <w:lang w:eastAsia="zh-CN"/>
              </w:rPr>
              <w:t xml:space="preserve"> </w:t>
            </w:r>
            <w:r w:rsidRPr="00D76AB2">
              <w:rPr>
                <w:rFonts w:ascii="標楷體" w:eastAsia="DengXian" w:hAnsi="標楷體"/>
                <w:color w:val="000000" w:themeColor="text1"/>
                <w:kern w:val="3"/>
                <w:lang w:eastAsia="zh-CN"/>
              </w:rPr>
              <w:t xml:space="preserve">   </w:t>
            </w:r>
            <w:r w:rsidR="00EE078D" w:rsidRPr="00D76AB2">
              <w:rPr>
                <w:rFonts w:ascii="標楷體" w:eastAsia="標楷體" w:hAnsi="標楷體"/>
                <w:color w:val="000000" w:themeColor="text1"/>
                <w:kern w:val="3"/>
              </w:rPr>
              <w:t>年   月   日止</w:t>
            </w:r>
          </w:p>
        </w:tc>
      </w:tr>
      <w:tr w:rsidR="00EE078D" w:rsidRPr="00D76AB2" w14:paraId="52BB768A" w14:textId="77777777" w:rsidTr="00E30C1E">
        <w:tc>
          <w:tcPr>
            <w:tcW w:w="9747" w:type="dxa"/>
            <w:gridSpan w:val="7"/>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CC6E98" w14:textId="77777777" w:rsidR="00EE078D" w:rsidRPr="00D76AB2" w:rsidRDefault="00EE078D" w:rsidP="00EE078D">
            <w:pPr>
              <w:suppressAutoHyphens/>
              <w:autoSpaceDN w:val="0"/>
              <w:rPr>
                <w:rFonts w:ascii="標楷體" w:eastAsia="標楷體" w:hAnsi="標楷體"/>
                <w:color w:val="000000" w:themeColor="text1"/>
                <w:kern w:val="3"/>
              </w:rPr>
            </w:pPr>
            <w:r w:rsidRPr="00D76AB2">
              <w:rPr>
                <w:rFonts w:ascii="標楷體" w:eastAsia="標楷體" w:hAnsi="標楷體"/>
                <w:color w:val="000000" w:themeColor="text1"/>
                <w:kern w:val="3"/>
              </w:rPr>
              <w:t>※本人已詳閱及瞭解下列規定事項並承諾遵守，若有違反，依規定辦理，絕無異議</w:t>
            </w:r>
          </w:p>
        </w:tc>
      </w:tr>
      <w:tr w:rsidR="00EE078D" w:rsidRPr="00D76AB2" w14:paraId="1FD7EEF8" w14:textId="77777777" w:rsidTr="00E30C1E">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643F" w14:textId="77777777" w:rsidR="00EE078D" w:rsidRPr="00D76AB2" w:rsidRDefault="00EE078D" w:rsidP="00EE078D">
            <w:pPr>
              <w:suppressAutoHyphens/>
              <w:autoSpaceDN w:val="0"/>
              <w:rPr>
                <w:rFonts w:ascii="標楷體" w:eastAsia="標楷體" w:hAnsi="標楷體"/>
                <w:color w:val="000000" w:themeColor="text1"/>
                <w:kern w:val="3"/>
              </w:rPr>
            </w:pPr>
            <w:r w:rsidRPr="00D76AB2">
              <w:rPr>
                <w:rFonts w:ascii="標楷體" w:eastAsia="標楷體" w:hAnsi="標楷體"/>
                <w:color w:val="000000" w:themeColor="text1"/>
                <w:kern w:val="3"/>
              </w:rPr>
              <w:t>承諾事項</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B61A" w14:textId="77777777" w:rsidR="00EE078D" w:rsidRPr="00D76AB2" w:rsidRDefault="00EE078D" w:rsidP="00EE078D">
            <w:pPr>
              <w:suppressAutoHyphens/>
              <w:autoSpaceDN w:val="0"/>
              <w:rPr>
                <w:rFonts w:ascii="標楷體" w:eastAsia="標楷體" w:hAnsi="標楷體"/>
                <w:color w:val="000000" w:themeColor="text1"/>
                <w:kern w:val="3"/>
              </w:rPr>
            </w:pPr>
            <w:r w:rsidRPr="00D76AB2">
              <w:rPr>
                <w:rFonts w:ascii="標楷體" w:eastAsia="標楷體" w:hAnsi="標楷體"/>
                <w:color w:val="000000" w:themeColor="text1"/>
                <w:kern w:val="3"/>
              </w:rPr>
              <w:t>違反時之處理</w:t>
            </w:r>
          </w:p>
        </w:tc>
      </w:tr>
      <w:tr w:rsidR="00EE078D" w:rsidRPr="00D76AB2" w14:paraId="73CA85E0"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6CAC"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在工作場所內除休息區</w:t>
            </w:r>
            <w:proofErr w:type="gramStart"/>
            <w:r w:rsidRPr="00D76AB2">
              <w:rPr>
                <w:rFonts w:ascii="標楷體" w:eastAsia="標楷體" w:hAnsi="標楷體"/>
                <w:color w:val="000000" w:themeColor="text1"/>
                <w:kern w:val="3"/>
              </w:rPr>
              <w:t>以外，</w:t>
            </w:r>
            <w:proofErr w:type="gramEnd"/>
            <w:r w:rsidRPr="00D76AB2">
              <w:rPr>
                <w:rFonts w:ascii="標楷體" w:eastAsia="標楷體" w:hAnsi="標楷體"/>
                <w:color w:val="000000" w:themeColor="text1"/>
                <w:kern w:val="3"/>
              </w:rPr>
              <w:t>我會戴好安全帽、扣好</w:t>
            </w:r>
            <w:proofErr w:type="gramStart"/>
            <w:r w:rsidRPr="00D76AB2">
              <w:rPr>
                <w:rFonts w:ascii="標楷體" w:eastAsia="標楷體" w:hAnsi="標楷體"/>
                <w:color w:val="000000" w:themeColor="text1"/>
                <w:kern w:val="3"/>
              </w:rPr>
              <w:t>頤</w:t>
            </w:r>
            <w:proofErr w:type="gramEnd"/>
            <w:r w:rsidRPr="00D76AB2">
              <w:rPr>
                <w:rFonts w:ascii="標楷體" w:eastAsia="標楷體" w:hAnsi="標楷體"/>
                <w:color w:val="000000" w:themeColor="text1"/>
                <w:kern w:val="3"/>
              </w:rPr>
              <w:t>帶。工作時我絕不攜帶或飲用含酒精之飲料。</w:t>
            </w:r>
          </w:p>
        </w:tc>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CE63" w14:textId="77777777" w:rsidR="00EE078D" w:rsidRPr="00D76AB2" w:rsidRDefault="00EE078D" w:rsidP="00EE078D">
            <w:pPr>
              <w:suppressAutoHyphens/>
              <w:autoSpaceDN w:val="0"/>
              <w:spacing w:line="400" w:lineRule="exact"/>
              <w:rPr>
                <w:rFonts w:ascii="標楷體" w:eastAsia="標楷體" w:hAnsi="標楷體"/>
                <w:color w:val="000000" w:themeColor="text1"/>
                <w:kern w:val="3"/>
              </w:rPr>
            </w:pPr>
            <w:r w:rsidRPr="00D76AB2">
              <w:rPr>
                <w:rFonts w:ascii="標楷體" w:eastAsia="標楷體" w:hAnsi="標楷體"/>
                <w:color w:val="000000" w:themeColor="text1"/>
                <w:kern w:val="3"/>
              </w:rPr>
              <w:t>經現場查證屬實，第一次勸導警告，第二次違反者罰鍰三千元，第三次經現場查證屬實，立即驅逐出場，不許再進場施工（或作業）。</w:t>
            </w:r>
          </w:p>
        </w:tc>
      </w:tr>
      <w:tr w:rsidR="00EE078D" w:rsidRPr="00D76AB2" w14:paraId="45C3F8B2"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E161"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我會遵照台灣順豐速運公司規定，在我的作業範圍內作業，未經報備許可，決不到其他管制區。</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1B96"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350D10E3"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AF24"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在2公尺以上高處作業時（含高空工作車作業、屋頂作業），我會佩戴</w:t>
            </w:r>
            <w:r w:rsidRPr="00D76AB2">
              <w:rPr>
                <w:rFonts w:ascii="標楷體" w:eastAsia="標楷體" w:hAnsi="標楷體"/>
                <w:bCs/>
                <w:color w:val="000000" w:themeColor="text1"/>
                <w:kern w:val="3"/>
              </w:rPr>
              <w:t>背負式</w:t>
            </w:r>
            <w:r w:rsidRPr="00D76AB2">
              <w:rPr>
                <w:rFonts w:ascii="標楷體" w:eastAsia="標楷體" w:hAnsi="標楷體"/>
                <w:color w:val="000000" w:themeColor="text1"/>
                <w:kern w:val="3"/>
              </w:rPr>
              <w:t>安全帶並</w:t>
            </w:r>
            <w:proofErr w:type="gramStart"/>
            <w:r w:rsidRPr="00D76AB2">
              <w:rPr>
                <w:rFonts w:ascii="標楷體" w:eastAsia="標楷體" w:hAnsi="標楷體"/>
                <w:color w:val="000000" w:themeColor="text1"/>
                <w:kern w:val="3"/>
              </w:rPr>
              <w:t>將其扣在</w:t>
            </w:r>
            <w:proofErr w:type="gramEnd"/>
            <w:r w:rsidRPr="00D76AB2">
              <w:rPr>
                <w:rFonts w:ascii="標楷體" w:eastAsia="標楷體" w:hAnsi="標楷體"/>
                <w:color w:val="000000" w:themeColor="text1"/>
                <w:kern w:val="3"/>
              </w:rPr>
              <w:t>固定位置上。</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AFD3"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5EB973A9"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A922"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我絕對從規定之出入口進出。未經主管許可，我決不跨越輸送帶及施作（施工）警示區域。</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60EF"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71BB92AB"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F523"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高架作業時未經申請許可，我絕不攜帶高度2公尺以上的</w:t>
            </w:r>
            <w:proofErr w:type="gramStart"/>
            <w:r w:rsidRPr="00D76AB2">
              <w:rPr>
                <w:rFonts w:ascii="標楷體" w:eastAsia="標楷體" w:hAnsi="標楷體"/>
                <w:color w:val="000000" w:themeColor="text1"/>
                <w:kern w:val="3"/>
              </w:rPr>
              <w:t>合梯或</w:t>
            </w:r>
            <w:proofErr w:type="gramEnd"/>
            <w:r w:rsidRPr="00D76AB2">
              <w:rPr>
                <w:rFonts w:ascii="標楷體" w:eastAsia="標楷體" w:hAnsi="標楷體"/>
                <w:color w:val="000000" w:themeColor="text1"/>
                <w:kern w:val="3"/>
              </w:rPr>
              <w:t>不符法令規定</w:t>
            </w:r>
            <w:proofErr w:type="gramStart"/>
            <w:r w:rsidRPr="00D76AB2">
              <w:rPr>
                <w:rFonts w:ascii="標楷體" w:eastAsia="標楷體" w:hAnsi="標楷體"/>
                <w:color w:val="000000" w:themeColor="text1"/>
                <w:kern w:val="3"/>
              </w:rPr>
              <w:t>之合梯</w:t>
            </w:r>
            <w:proofErr w:type="gramEnd"/>
            <w:r w:rsidRPr="00D76AB2">
              <w:rPr>
                <w:rFonts w:ascii="標楷體" w:eastAsia="標楷體" w:hAnsi="標楷體"/>
                <w:color w:val="000000" w:themeColor="text1"/>
                <w:kern w:val="3"/>
              </w:rPr>
              <w:t>、移動梯進場工作（嚴禁使用木梯）。</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F1EB"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150B436F"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A335"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在施工架上作業時，我絕不使用梯子、</w:t>
            </w:r>
            <w:proofErr w:type="gramStart"/>
            <w:r w:rsidRPr="00D76AB2">
              <w:rPr>
                <w:rFonts w:ascii="標楷體" w:eastAsia="標楷體" w:hAnsi="標楷體"/>
                <w:color w:val="000000" w:themeColor="text1"/>
                <w:kern w:val="3"/>
              </w:rPr>
              <w:t>合梯或踏凳等</w:t>
            </w:r>
            <w:proofErr w:type="gramEnd"/>
            <w:r w:rsidRPr="00D76AB2">
              <w:rPr>
                <w:rFonts w:ascii="標楷體" w:eastAsia="標楷體" w:hAnsi="標楷體"/>
                <w:color w:val="000000" w:themeColor="text1"/>
                <w:kern w:val="3"/>
              </w:rPr>
              <w:t>從事作業。</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FF01C"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6743C3BB"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6A3F5"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我會將用電設備接在已申請報備的電源插座上，絕不私自亂接未經許可之電源。</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CD568"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0543A3D5"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CBAE"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電焊時，我決不私自調整電焊機安全開關，並且承諾穿戴必要之防護具（手套、護目鏡等）。</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9786"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3F9D7D35"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0E60B"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未經主管許可，我絕不接近</w:t>
            </w:r>
            <w:proofErr w:type="gramStart"/>
            <w:r w:rsidRPr="00D76AB2">
              <w:rPr>
                <w:rFonts w:ascii="標楷體" w:eastAsia="標楷體" w:hAnsi="標楷體"/>
                <w:color w:val="000000" w:themeColor="text1"/>
                <w:kern w:val="3"/>
              </w:rPr>
              <w:t>吊車吊舉範圍</w:t>
            </w:r>
            <w:proofErr w:type="gramEnd"/>
            <w:r w:rsidRPr="00D76AB2">
              <w:rPr>
                <w:rFonts w:ascii="標楷體" w:eastAsia="標楷體" w:hAnsi="標楷體"/>
                <w:color w:val="000000" w:themeColor="text1"/>
                <w:kern w:val="3"/>
              </w:rPr>
              <w:t>及作業車輛、機具作業半徑。</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E84C"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1B81388B"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92CAE"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我會遵照施工機具設備上標示牌所示的「安全須知」辦理。</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BB33"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76302B98"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FBFF"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在缺氧作業場所作業時，我會戴好呼吸防護具，並取得進入作業許可。</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4043"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01D1C472" w14:textId="77777777" w:rsidTr="00E30C1E">
        <w:trPr>
          <w:cantSplit/>
          <w:trHeight w:val="405"/>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5D95"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電氣作業我會戴好絕緣防護具，並</w:t>
            </w:r>
            <w:proofErr w:type="gramStart"/>
            <w:r w:rsidRPr="00D76AB2">
              <w:rPr>
                <w:rFonts w:ascii="標楷體" w:eastAsia="標楷體" w:hAnsi="標楷體"/>
                <w:color w:val="000000" w:themeColor="text1"/>
                <w:kern w:val="3"/>
              </w:rPr>
              <w:t>做好檢電及</w:t>
            </w:r>
            <w:proofErr w:type="gramEnd"/>
            <w:r w:rsidRPr="00D76AB2">
              <w:rPr>
                <w:rFonts w:ascii="標楷體" w:eastAsia="標楷體" w:hAnsi="標楷體"/>
                <w:color w:val="000000" w:themeColor="text1"/>
                <w:kern w:val="3"/>
              </w:rPr>
              <w:t>必要之接地措施。</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DE3E"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67792E66" w14:textId="77777777" w:rsidTr="00E30C1E">
        <w:trPr>
          <w:cantSplit/>
          <w:trHeight w:val="675"/>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0DAC"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於運轉中機器從事檢修、清掃、上油我會先停止該機器運轉，並上鎖及標示</w:t>
            </w:r>
            <w:proofErr w:type="gramStart"/>
            <w:r w:rsidRPr="00D76AB2">
              <w:rPr>
                <w:rFonts w:ascii="標楷體" w:eastAsia="標楷體" w:hAnsi="標楷體"/>
                <w:color w:val="000000" w:themeColor="text1"/>
                <w:kern w:val="3"/>
              </w:rPr>
              <w:t>（</w:t>
            </w:r>
            <w:proofErr w:type="gramEnd"/>
            <w:r w:rsidRPr="00D76AB2">
              <w:rPr>
                <w:rFonts w:ascii="標楷體" w:eastAsia="標楷體" w:hAnsi="標楷體"/>
                <w:color w:val="000000" w:themeColor="text1"/>
                <w:kern w:val="3"/>
              </w:rPr>
              <w:t>如:檢修中</w:t>
            </w:r>
            <w:proofErr w:type="gramStart"/>
            <w:r w:rsidRPr="00D76AB2">
              <w:rPr>
                <w:rFonts w:ascii="標楷體" w:eastAsia="標楷體" w:hAnsi="標楷體"/>
                <w:color w:val="000000" w:themeColor="text1"/>
                <w:kern w:val="3"/>
              </w:rPr>
              <w:t>）</w:t>
            </w:r>
            <w:proofErr w:type="gramEnd"/>
            <w:r w:rsidRPr="00D76AB2">
              <w:rPr>
                <w:rFonts w:ascii="標楷體" w:eastAsia="標楷體" w:hAnsi="標楷體"/>
                <w:color w:val="000000" w:themeColor="text1"/>
                <w:kern w:val="3"/>
              </w:rPr>
              <w:t>，以防止意外。</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B6B88"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1A246365"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EFEE" w14:textId="5B45FF23"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lastRenderedPageBreak/>
              <w:t>未經主管許可，對於安全護欄、護蓋、安全網、</w:t>
            </w:r>
            <w:proofErr w:type="gramStart"/>
            <w:r w:rsidRPr="00D76AB2">
              <w:rPr>
                <w:rFonts w:ascii="標楷體" w:eastAsia="標楷體" w:hAnsi="標楷體"/>
                <w:color w:val="000000" w:themeColor="text1"/>
                <w:kern w:val="3"/>
              </w:rPr>
              <w:t>安全母</w:t>
            </w:r>
            <w:proofErr w:type="gramEnd"/>
            <w:r w:rsidRPr="00D76AB2">
              <w:rPr>
                <w:rFonts w:ascii="標楷體" w:eastAsia="標楷體" w:hAnsi="標楷體"/>
                <w:color w:val="000000" w:themeColor="text1"/>
                <w:kern w:val="3"/>
              </w:rPr>
              <w:t>索、</w:t>
            </w:r>
            <w:proofErr w:type="gramStart"/>
            <w:r w:rsidRPr="00D76AB2">
              <w:rPr>
                <w:rFonts w:ascii="標楷體" w:eastAsia="標楷體" w:hAnsi="標楷體"/>
                <w:color w:val="000000" w:themeColor="text1"/>
                <w:kern w:val="3"/>
              </w:rPr>
              <w:t>警示帶</w:t>
            </w:r>
            <w:proofErr w:type="gramEnd"/>
            <w:r w:rsidRPr="00D76AB2">
              <w:rPr>
                <w:rFonts w:ascii="標楷體" w:eastAsia="標楷體" w:hAnsi="標楷體"/>
                <w:color w:val="000000" w:themeColor="text1"/>
                <w:kern w:val="3"/>
              </w:rPr>
              <w:t>、施工架踏板、漏電斷路器、自動電擊防止裝置及機器設備之安全裝置  等，我絕不拆除或使其失去功能。</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3D61"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4BF179E4"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5D32A"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噪音作業區，我會戴好防音防護具。</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B1F2"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78AAAB99" w14:textId="77777777" w:rsidTr="00E30C1E">
        <w:trPr>
          <w:cantSplit/>
        </w:trPr>
        <w:tc>
          <w:tcPr>
            <w:tcW w:w="69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F121" w14:textId="77777777" w:rsidR="00EE078D" w:rsidRPr="00D76AB2" w:rsidRDefault="00EE078D" w:rsidP="008C2DBE">
            <w:pPr>
              <w:numPr>
                <w:ilvl w:val="0"/>
                <w:numId w:val="23"/>
              </w:numPr>
              <w:suppressAutoHyphens/>
              <w:autoSpaceDN w:val="0"/>
              <w:spacing w:line="300" w:lineRule="exact"/>
              <w:textAlignment w:val="baseline"/>
              <w:rPr>
                <w:rFonts w:ascii="標楷體" w:eastAsia="標楷體" w:hAnsi="標楷體"/>
                <w:color w:val="000000" w:themeColor="text1"/>
                <w:kern w:val="3"/>
              </w:rPr>
            </w:pPr>
            <w:r w:rsidRPr="00D76AB2">
              <w:rPr>
                <w:rFonts w:ascii="標楷體" w:eastAsia="標楷體" w:hAnsi="標楷體"/>
                <w:color w:val="000000" w:themeColor="text1"/>
                <w:kern w:val="3"/>
              </w:rPr>
              <w:t>我絕對會遵守 貴公司職業安全衛生規定及</w:t>
            </w:r>
            <w:proofErr w:type="gramStart"/>
            <w:r w:rsidRPr="00D76AB2">
              <w:rPr>
                <w:rFonts w:ascii="標楷體" w:eastAsia="標楷體" w:hAnsi="標楷體"/>
                <w:color w:val="000000" w:themeColor="text1"/>
                <w:kern w:val="3"/>
              </w:rPr>
              <w:t>政府職安法令</w:t>
            </w:r>
            <w:proofErr w:type="gramEnd"/>
            <w:r w:rsidRPr="00D76AB2">
              <w:rPr>
                <w:rFonts w:ascii="標楷體" w:eastAsia="標楷體" w:hAnsi="標楷體"/>
                <w:bCs/>
                <w:color w:val="000000" w:themeColor="text1"/>
                <w:kern w:val="3"/>
              </w:rPr>
              <w:t>規定。</w:t>
            </w:r>
          </w:p>
        </w:tc>
        <w:tc>
          <w:tcPr>
            <w:tcW w:w="28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8A" w14:textId="77777777" w:rsidR="00EE078D" w:rsidRPr="00D76AB2" w:rsidRDefault="00EE078D" w:rsidP="00EE078D">
            <w:pPr>
              <w:suppressAutoHyphens/>
              <w:autoSpaceDN w:val="0"/>
              <w:rPr>
                <w:rFonts w:ascii="標楷體" w:eastAsia="標楷體" w:hAnsi="標楷體"/>
                <w:color w:val="000000" w:themeColor="text1"/>
                <w:kern w:val="3"/>
              </w:rPr>
            </w:pPr>
          </w:p>
        </w:tc>
      </w:tr>
      <w:tr w:rsidR="00EE078D" w:rsidRPr="00D76AB2" w14:paraId="04819C1F" w14:textId="77777777" w:rsidTr="00E30C1E">
        <w:trPr>
          <w:trHeight w:val="1017"/>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5FCD3" w14:textId="77777777" w:rsidR="00EE078D" w:rsidRPr="00D76AB2" w:rsidRDefault="00EE078D" w:rsidP="00EE078D">
            <w:pPr>
              <w:suppressAutoHyphens/>
              <w:autoSpaceDN w:val="0"/>
              <w:rPr>
                <w:rFonts w:ascii="標楷體" w:eastAsia="標楷體" w:hAnsi="標楷體"/>
                <w:color w:val="000000" w:themeColor="text1"/>
                <w:kern w:val="3"/>
              </w:rPr>
            </w:pPr>
            <w:r w:rsidRPr="00D76AB2">
              <w:rPr>
                <w:rFonts w:ascii="標楷體" w:eastAsia="標楷體" w:hAnsi="標楷體"/>
                <w:color w:val="000000" w:themeColor="text1"/>
                <w:kern w:val="3"/>
              </w:rPr>
              <w:t>此致  台灣順豐速運股份有限公司</w:t>
            </w:r>
          </w:p>
          <w:p w14:paraId="62EBA0B8" w14:textId="281A2296" w:rsidR="00EE078D" w:rsidRPr="00D76AB2" w:rsidRDefault="00EE078D" w:rsidP="00100816">
            <w:pPr>
              <w:suppressAutoHyphens/>
              <w:wordWrap w:val="0"/>
              <w:autoSpaceDN w:val="0"/>
              <w:ind w:right="168"/>
              <w:jc w:val="right"/>
              <w:rPr>
                <w:rFonts w:ascii="標楷體" w:eastAsia="標楷體" w:hAnsi="標楷體"/>
                <w:color w:val="000000" w:themeColor="text1"/>
                <w:kern w:val="3"/>
              </w:rPr>
            </w:pPr>
            <w:r w:rsidRPr="00D76AB2">
              <w:rPr>
                <w:rFonts w:ascii="標楷體" w:eastAsia="標楷體" w:hAnsi="標楷體"/>
                <w:color w:val="000000" w:themeColor="text1"/>
                <w:kern w:val="3"/>
              </w:rPr>
              <w:t>承諾人簽章：</w:t>
            </w:r>
            <w:r w:rsidRPr="00D76AB2">
              <w:rPr>
                <w:rFonts w:ascii="標楷體" w:eastAsia="標楷體" w:hAnsi="標楷體"/>
                <w:color w:val="000000" w:themeColor="text1"/>
                <w:kern w:val="3"/>
                <w:u w:val="single"/>
              </w:rPr>
              <w:t xml:space="preserve">                         </w:t>
            </w:r>
          </w:p>
        </w:tc>
      </w:tr>
    </w:tbl>
    <w:p w14:paraId="26E28C1C" w14:textId="40331910" w:rsidR="00B72DF9" w:rsidRPr="00D76AB2" w:rsidRDefault="00B72DF9">
      <w:pPr>
        <w:rPr>
          <w:rFonts w:ascii="標楷體" w:eastAsia="標楷體" w:hAnsi="標楷體"/>
        </w:rPr>
      </w:pPr>
    </w:p>
    <w:p w14:paraId="03555422" w14:textId="77777777" w:rsidR="00B72DF9" w:rsidRPr="00D76AB2" w:rsidRDefault="00B72DF9">
      <w:pPr>
        <w:widowControl/>
        <w:rPr>
          <w:rFonts w:ascii="標楷體" w:eastAsia="標楷體" w:hAnsi="標楷體"/>
        </w:rPr>
      </w:pPr>
      <w:r w:rsidRPr="00D76AB2">
        <w:rPr>
          <w:rFonts w:ascii="標楷體" w:eastAsia="標楷體" w:hAnsi="標楷體"/>
        </w:rPr>
        <w:br w:type="page"/>
      </w:r>
    </w:p>
    <w:p w14:paraId="2986F0E6" w14:textId="483C8DA9" w:rsidR="00B72DF9" w:rsidRPr="00D76AB2" w:rsidRDefault="00B72DF9">
      <w:pPr>
        <w:rPr>
          <w:rFonts w:ascii="標楷體" w:eastAsia="標楷體" w:hAnsi="標楷體"/>
        </w:rPr>
      </w:pPr>
      <w:r w:rsidRPr="00D76AB2">
        <w:rPr>
          <w:rFonts w:ascii="標楷體" w:eastAsia="標楷體" w:hAnsi="標楷體" w:hint="eastAsia"/>
          <w:b/>
          <w:color w:val="000000" w:themeColor="text1"/>
          <w:kern w:val="3"/>
          <w:sz w:val="36"/>
          <w:szCs w:val="36"/>
        </w:rPr>
        <w:lastRenderedPageBreak/>
        <w:t>附件</w:t>
      </w:r>
      <w:r w:rsidR="00827B65" w:rsidRPr="00D76AB2">
        <w:rPr>
          <w:rFonts w:ascii="標楷體" w:eastAsia="標楷體" w:hAnsi="標楷體" w:hint="eastAsia"/>
          <w:b/>
          <w:color w:val="000000" w:themeColor="text1"/>
          <w:kern w:val="3"/>
          <w:sz w:val="36"/>
          <w:szCs w:val="36"/>
        </w:rPr>
        <w:t>四</w:t>
      </w:r>
      <w:r w:rsidRPr="00D76AB2">
        <w:rPr>
          <w:rFonts w:ascii="標楷體" w:eastAsia="標楷體" w:hAnsi="標楷體" w:hint="eastAsia"/>
          <w:b/>
          <w:color w:val="000000" w:themeColor="text1"/>
          <w:kern w:val="3"/>
          <w:sz w:val="36"/>
          <w:szCs w:val="36"/>
        </w:rPr>
        <w:t>：</w:t>
      </w:r>
      <w:r w:rsidRPr="00D76AB2">
        <w:rPr>
          <w:rFonts w:ascii="標楷體" w:eastAsia="標楷體" w:hAnsi="標楷體"/>
          <w:b/>
          <w:color w:val="000000" w:themeColor="text1"/>
          <w:kern w:val="3"/>
          <w:sz w:val="36"/>
          <w:szCs w:val="36"/>
        </w:rPr>
        <w:t>承攬廠商違反安全衛生規定罰款標準一覽表</w:t>
      </w:r>
    </w:p>
    <w:tbl>
      <w:tblPr>
        <w:tblW w:w="9667" w:type="dxa"/>
        <w:tblLayout w:type="fixed"/>
        <w:tblCellMar>
          <w:left w:w="10" w:type="dxa"/>
          <w:right w:w="10" w:type="dxa"/>
        </w:tblCellMar>
        <w:tblLook w:val="0000" w:firstRow="0" w:lastRow="0" w:firstColumn="0" w:lastColumn="0" w:noHBand="0" w:noVBand="0"/>
      </w:tblPr>
      <w:tblGrid>
        <w:gridCol w:w="988"/>
        <w:gridCol w:w="631"/>
        <w:gridCol w:w="4897"/>
        <w:gridCol w:w="968"/>
        <w:gridCol w:w="2183"/>
      </w:tblGrid>
      <w:tr w:rsidR="00B72DF9" w:rsidRPr="00D76AB2" w14:paraId="4E86D68C" w14:textId="77777777" w:rsidTr="00E30C1E">
        <w:trPr>
          <w:trHeight w:val="20"/>
          <w:tblHeader/>
        </w:trPr>
        <w:tc>
          <w:tcPr>
            <w:tcW w:w="988" w:type="dxa"/>
            <w:tcBorders>
              <w:top w:val="single" w:sz="4" w:space="0" w:color="000000"/>
              <w:left w:val="single" w:sz="4" w:space="0" w:color="000000"/>
              <w:bottom w:val="single" w:sz="4" w:space="0" w:color="auto"/>
              <w:right w:val="single" w:sz="4" w:space="0" w:color="000000"/>
            </w:tcBorders>
            <w:shd w:val="clear" w:color="auto" w:fill="E7E6E6" w:themeFill="background2"/>
            <w:tcMar>
              <w:top w:w="0" w:type="dxa"/>
              <w:left w:w="28" w:type="dxa"/>
              <w:bottom w:w="0" w:type="dxa"/>
              <w:right w:w="28" w:type="dxa"/>
            </w:tcMar>
            <w:vAlign w:val="center"/>
          </w:tcPr>
          <w:p w14:paraId="6A94355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項次</w:t>
            </w:r>
          </w:p>
          <w:p w14:paraId="52D04AF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（類型）</w:t>
            </w:r>
          </w:p>
        </w:tc>
        <w:tc>
          <w:tcPr>
            <w:tcW w:w="63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28" w:type="dxa"/>
              <w:bottom w:w="0" w:type="dxa"/>
              <w:right w:w="28" w:type="dxa"/>
            </w:tcMar>
            <w:vAlign w:val="center"/>
          </w:tcPr>
          <w:p w14:paraId="1BD99EB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項目</w:t>
            </w:r>
          </w:p>
        </w:tc>
        <w:tc>
          <w:tcPr>
            <w:tcW w:w="489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28" w:type="dxa"/>
              <w:bottom w:w="0" w:type="dxa"/>
              <w:right w:w="28" w:type="dxa"/>
            </w:tcMar>
            <w:vAlign w:val="center"/>
          </w:tcPr>
          <w:p w14:paraId="06AA549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 xml:space="preserve">違     </w:t>
            </w:r>
            <w:proofErr w:type="gramStart"/>
            <w:r w:rsidRPr="00D76AB2">
              <w:rPr>
                <w:rFonts w:ascii="標楷體" w:eastAsia="標楷體" w:hAnsi="標楷體"/>
                <w:color w:val="000000" w:themeColor="text1"/>
                <w:kern w:val="3"/>
              </w:rPr>
              <w:t>規</w:t>
            </w:r>
            <w:proofErr w:type="gramEnd"/>
            <w:r w:rsidRPr="00D76AB2">
              <w:rPr>
                <w:rFonts w:ascii="標楷體" w:eastAsia="標楷體" w:hAnsi="標楷體"/>
                <w:color w:val="000000" w:themeColor="text1"/>
                <w:kern w:val="3"/>
              </w:rPr>
              <w:t xml:space="preserve">    具     體     事     由</w:t>
            </w:r>
          </w:p>
        </w:tc>
        <w:tc>
          <w:tcPr>
            <w:tcW w:w="96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28" w:type="dxa"/>
              <w:bottom w:w="0" w:type="dxa"/>
              <w:right w:w="28" w:type="dxa"/>
            </w:tcMar>
            <w:vAlign w:val="center"/>
          </w:tcPr>
          <w:p w14:paraId="4F7B8EE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單位</w:t>
            </w:r>
          </w:p>
        </w:tc>
        <w:tc>
          <w:tcPr>
            <w:tcW w:w="21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28" w:type="dxa"/>
              <w:bottom w:w="0" w:type="dxa"/>
              <w:right w:w="28" w:type="dxa"/>
            </w:tcMar>
            <w:vAlign w:val="center"/>
          </w:tcPr>
          <w:p w14:paraId="5226054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罰款金額</w:t>
            </w:r>
          </w:p>
          <w:p w14:paraId="17A5CBC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(新台幣元)</w:t>
            </w:r>
          </w:p>
        </w:tc>
      </w:tr>
      <w:tr w:rsidR="00B72DF9" w:rsidRPr="00D76AB2" w14:paraId="20AA1120" w14:textId="77777777" w:rsidTr="00E30C1E">
        <w:trPr>
          <w:trHeight w:val="252"/>
        </w:trPr>
        <w:tc>
          <w:tcPr>
            <w:tcW w:w="98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1A97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一</w:t>
            </w:r>
          </w:p>
          <w:p w14:paraId="5D2F876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w:t>
            </w:r>
          </w:p>
          <w:p w14:paraId="0369A12F"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一</w:t>
            </w:r>
          </w:p>
          <w:p w14:paraId="06592EB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般</w:t>
            </w:r>
          </w:p>
          <w:p w14:paraId="2662D80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proofErr w:type="gramStart"/>
            <w:r w:rsidRPr="00D76AB2">
              <w:rPr>
                <w:rFonts w:ascii="標楷體" w:eastAsia="標楷體" w:hAnsi="標楷體"/>
                <w:color w:val="000000" w:themeColor="text1"/>
                <w:kern w:val="3"/>
              </w:rPr>
              <w:t>規</w:t>
            </w:r>
            <w:proofErr w:type="gramEnd"/>
          </w:p>
          <w:p w14:paraId="3905AC4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定</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EFAAF"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3CBB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作業場所工作人員未依規定</w:t>
            </w:r>
            <w:proofErr w:type="gramStart"/>
            <w:r w:rsidRPr="00D76AB2">
              <w:rPr>
                <w:rFonts w:ascii="標楷體" w:eastAsia="標楷體" w:hAnsi="標楷體"/>
                <w:color w:val="000000" w:themeColor="text1"/>
                <w:kern w:val="3"/>
              </w:rPr>
              <w:t>裝束著</w:t>
            </w:r>
            <w:proofErr w:type="gramEnd"/>
            <w:r w:rsidRPr="00D76AB2">
              <w:rPr>
                <w:rFonts w:ascii="標楷體" w:eastAsia="標楷體" w:hAnsi="標楷體"/>
                <w:color w:val="000000" w:themeColor="text1"/>
                <w:kern w:val="3"/>
              </w:rPr>
              <w:t>裝。</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AF18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10E9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13E82627" w14:textId="77777777" w:rsidTr="00E30C1E">
        <w:trPr>
          <w:trHeight w:val="25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FB0AC"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98B3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F1A9F"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攜帶含有酒精成分之飲料進入工作場所飲用。</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D04A1"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7572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76EC6D0E" w14:textId="77777777" w:rsidTr="00E30C1E">
        <w:trPr>
          <w:trHeight w:val="355"/>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C609D"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3349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53841"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hint="eastAsia"/>
                <w:color w:val="000000" w:themeColor="text1"/>
                <w:kern w:val="3"/>
              </w:rPr>
              <w:t>廠</w:t>
            </w:r>
            <w:r w:rsidRPr="00D76AB2">
              <w:rPr>
                <w:rFonts w:ascii="標楷體" w:eastAsia="標楷體" w:hAnsi="標楷體"/>
                <w:color w:val="000000" w:themeColor="text1"/>
                <w:kern w:val="3"/>
              </w:rPr>
              <w:t>區內發現含有酒精成分飲料瓶(罐)。</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C06A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每處</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91EB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5B570439" w14:textId="77777777" w:rsidTr="00E30C1E">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0A7B9"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F44F0"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4</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49822"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施工人員於禁</w:t>
            </w:r>
            <w:proofErr w:type="gramStart"/>
            <w:r w:rsidRPr="00D76AB2">
              <w:rPr>
                <w:rFonts w:ascii="標楷體" w:eastAsia="標楷體" w:hAnsi="標楷體"/>
                <w:color w:val="000000" w:themeColor="text1"/>
                <w:kern w:val="3"/>
              </w:rPr>
              <w:t>菸</w:t>
            </w:r>
            <w:proofErr w:type="gramEnd"/>
            <w:r w:rsidRPr="00D76AB2">
              <w:rPr>
                <w:rFonts w:ascii="標楷體" w:eastAsia="標楷體" w:hAnsi="標楷體"/>
                <w:color w:val="000000" w:themeColor="text1"/>
                <w:kern w:val="3"/>
              </w:rPr>
              <w:t>區、工區、機房吸菸或叼著</w:t>
            </w:r>
            <w:proofErr w:type="gramStart"/>
            <w:r w:rsidRPr="00D76AB2">
              <w:rPr>
                <w:rFonts w:ascii="標楷體" w:eastAsia="標楷體" w:hAnsi="標楷體"/>
                <w:color w:val="000000" w:themeColor="text1"/>
                <w:kern w:val="3"/>
              </w:rPr>
              <w:t>菸</w:t>
            </w:r>
            <w:proofErr w:type="gramEnd"/>
            <w:r w:rsidRPr="00D76AB2">
              <w:rPr>
                <w:rFonts w:ascii="標楷體" w:eastAsia="標楷體" w:hAnsi="標楷體"/>
                <w:color w:val="000000" w:themeColor="text1"/>
                <w:kern w:val="3"/>
              </w:rPr>
              <w:t>工作。</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D2E6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9643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E560D9" w14:paraId="15D6E9EC" w14:textId="77777777" w:rsidTr="00E30C1E">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9E1EA"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C945E" w14:textId="77777777" w:rsidR="00B72DF9" w:rsidRPr="00E560D9" w:rsidRDefault="00B72DF9" w:rsidP="00B72DF9">
            <w:pPr>
              <w:suppressAutoHyphens/>
              <w:autoSpaceDN w:val="0"/>
              <w:spacing w:line="300" w:lineRule="exact"/>
              <w:jc w:val="center"/>
              <w:rPr>
                <w:rFonts w:ascii="標楷體" w:eastAsia="標楷體" w:hAnsi="標楷體"/>
                <w:color w:val="000000" w:themeColor="text1"/>
                <w:kern w:val="3"/>
              </w:rPr>
            </w:pPr>
            <w:r w:rsidRPr="00E560D9">
              <w:rPr>
                <w:rFonts w:ascii="標楷體" w:eastAsia="標楷體" w:hAnsi="標楷體"/>
                <w:color w:val="000000" w:themeColor="text1"/>
                <w:kern w:val="3"/>
              </w:rPr>
              <w:t>5</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4A322" w14:textId="70DB6BC4" w:rsidR="00B72DF9" w:rsidRPr="00E560D9" w:rsidRDefault="00B72DF9" w:rsidP="00B72DF9">
            <w:pPr>
              <w:suppressAutoHyphens/>
              <w:autoSpaceDN w:val="0"/>
              <w:spacing w:line="300" w:lineRule="exact"/>
              <w:rPr>
                <w:rFonts w:ascii="標楷體" w:eastAsia="標楷體" w:hAnsi="標楷體"/>
                <w:color w:val="000000" w:themeColor="text1"/>
                <w:kern w:val="3"/>
              </w:rPr>
            </w:pPr>
            <w:r w:rsidRPr="00E560D9">
              <w:rPr>
                <w:rFonts w:ascii="標楷體" w:eastAsia="標楷體" w:hAnsi="標楷體"/>
                <w:color w:val="000000" w:themeColor="text1"/>
                <w:kern w:val="3"/>
              </w:rPr>
              <w:t>承攬商未替其勞工投保勞工保險及，而從事本公司相關工作。</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2FFAE" w14:textId="77777777" w:rsidR="00B72DF9" w:rsidRPr="00E560D9" w:rsidRDefault="00B72DF9" w:rsidP="00B72DF9">
            <w:pPr>
              <w:suppressAutoHyphens/>
              <w:autoSpaceDN w:val="0"/>
              <w:spacing w:line="300" w:lineRule="exact"/>
              <w:jc w:val="center"/>
              <w:rPr>
                <w:rFonts w:ascii="標楷體" w:eastAsia="標楷體" w:hAnsi="標楷體"/>
                <w:color w:val="000000" w:themeColor="text1"/>
                <w:kern w:val="3"/>
              </w:rPr>
            </w:pPr>
            <w:r w:rsidRPr="00E560D9">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7961F" w14:textId="77777777" w:rsidR="00B72DF9" w:rsidRPr="00E560D9" w:rsidRDefault="00B72DF9" w:rsidP="00B72DF9">
            <w:pPr>
              <w:suppressAutoHyphens/>
              <w:autoSpaceDN w:val="0"/>
              <w:spacing w:line="300" w:lineRule="exact"/>
              <w:jc w:val="center"/>
              <w:rPr>
                <w:rFonts w:ascii="標楷體" w:eastAsia="標楷體" w:hAnsi="標楷體"/>
                <w:color w:val="000000" w:themeColor="text1"/>
                <w:kern w:val="3"/>
              </w:rPr>
            </w:pPr>
            <w:r w:rsidRPr="00E560D9">
              <w:rPr>
                <w:rFonts w:ascii="標楷體" w:eastAsia="標楷體" w:hAnsi="標楷體"/>
                <w:color w:val="000000" w:themeColor="text1"/>
                <w:kern w:val="3"/>
              </w:rPr>
              <w:t>2,000</w:t>
            </w:r>
          </w:p>
        </w:tc>
      </w:tr>
      <w:tr w:rsidR="00B72DF9" w:rsidRPr="00D76AB2" w14:paraId="20850886" w14:textId="77777777" w:rsidTr="00E30C1E">
        <w:trPr>
          <w:trHeight w:val="25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8C139"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9944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6</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A4946"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工</w:t>
            </w:r>
            <w:r w:rsidRPr="00D76AB2">
              <w:rPr>
                <w:rFonts w:ascii="標楷體" w:eastAsia="標楷體" w:hAnsi="標楷體" w:hint="eastAsia"/>
                <w:color w:val="000000" w:themeColor="text1"/>
                <w:kern w:val="3"/>
              </w:rPr>
              <w:t>作</w:t>
            </w:r>
            <w:r w:rsidRPr="00D76AB2">
              <w:rPr>
                <w:rFonts w:ascii="標楷體" w:eastAsia="標楷體" w:hAnsi="標楷體"/>
                <w:color w:val="000000" w:themeColor="text1"/>
                <w:kern w:val="3"/>
              </w:rPr>
              <w:t>人員不在報備之工作人員名冊內。</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9E85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2DFE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00A6C96E"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4C17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EC25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7</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1F10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作業前未對工</w:t>
            </w:r>
            <w:r w:rsidRPr="00D76AB2">
              <w:rPr>
                <w:rFonts w:ascii="標楷體" w:eastAsia="標楷體" w:hAnsi="標楷體" w:hint="eastAsia"/>
                <w:color w:val="000000" w:themeColor="text1"/>
                <w:kern w:val="3"/>
              </w:rPr>
              <w:t>作</w:t>
            </w:r>
            <w:r w:rsidRPr="00D76AB2">
              <w:rPr>
                <w:rFonts w:ascii="標楷體" w:eastAsia="標楷體" w:hAnsi="標楷體"/>
                <w:color w:val="000000" w:themeColor="text1"/>
                <w:kern w:val="3"/>
              </w:rPr>
              <w:t>人員實施事前危害告知並留存書面紀錄。</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84B38"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A8D9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5235C399"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A1FD6"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401E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8</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AB461"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未經許可任意操作使用本公司設施。</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6D62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1E1F1"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570B455D"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DB7BE"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EFB3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9</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77AB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高處作業時，隨意拋擲工具、器材、物料。（含剪線未使用繩索綁住）。</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B983F"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C739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59BFDA32"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0F4FF"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3D04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9EE02"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工作場所負責人離開工作現場未指定代理人或代理人未到場。安全衛生人員未依</w:t>
            </w:r>
            <w:proofErr w:type="gramStart"/>
            <w:r w:rsidRPr="00D76AB2">
              <w:rPr>
                <w:rFonts w:ascii="標楷體" w:eastAsia="標楷體" w:hAnsi="標楷體"/>
                <w:color w:val="000000" w:themeColor="text1"/>
                <w:kern w:val="3"/>
              </w:rPr>
              <w:t>規定在場督導</w:t>
            </w:r>
            <w:proofErr w:type="gramEnd"/>
            <w:r w:rsidRPr="00D76AB2">
              <w:rPr>
                <w:rFonts w:ascii="標楷體" w:eastAsia="標楷體" w:hAnsi="標楷體"/>
                <w:color w:val="000000" w:themeColor="text1"/>
                <w:kern w:val="3"/>
              </w:rPr>
              <w:t>並簽到。</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CC81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54D3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250EA1F8"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29864"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D013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11</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40FAA"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違反契約或法令安全衛生規定，經書面通知限期改善而未改善者。</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9DC8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EE75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5CF5C569"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87000"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D7FB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9C03D"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隨意</w:t>
            </w:r>
            <w:proofErr w:type="gramStart"/>
            <w:r w:rsidRPr="00D76AB2">
              <w:rPr>
                <w:rFonts w:ascii="標楷體" w:eastAsia="標楷體" w:hAnsi="標楷體"/>
                <w:color w:val="000000" w:themeColor="text1"/>
                <w:kern w:val="3"/>
              </w:rPr>
              <w:t>拆掛停送</w:t>
            </w:r>
            <w:proofErr w:type="gramEnd"/>
            <w:r w:rsidRPr="00D76AB2">
              <w:rPr>
                <w:rFonts w:ascii="標楷體" w:eastAsia="標楷體" w:hAnsi="標楷體"/>
                <w:color w:val="000000" w:themeColor="text1"/>
                <w:kern w:val="3"/>
              </w:rPr>
              <w:t>電範圍警告標誌。</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0AA7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7996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7DABF931"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32CAD"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5D96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13</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1A46C"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使用未經檢查合格之危險性機械或設備。</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DADF0"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6767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50DE5FC6" w14:textId="77777777" w:rsidTr="00E30C1E">
        <w:trPr>
          <w:trHeight w:val="336"/>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3B996"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396A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14</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7FC88"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施工場所未依規定設置安全措施。</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FC22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8165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2,000</w:t>
            </w:r>
          </w:p>
        </w:tc>
      </w:tr>
      <w:tr w:rsidR="00B72DF9" w:rsidRPr="00D76AB2" w14:paraId="6EDA80FE" w14:textId="77777777" w:rsidTr="00E30C1E">
        <w:trPr>
          <w:trHeight w:val="32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D0A0A"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71D0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15</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1E8C5"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人員橫跨輸送帶。</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B82C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471B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4AA4B110" w14:textId="77777777" w:rsidTr="00E30C1E">
        <w:trPr>
          <w:trHeight w:val="3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38D7A"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76F3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16</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362E8"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作業勞工未依「職業安全衛生法」第32條、「職業安全衛生教育訓練規則」第3～5條、第10～11條及第15～17條施以從事工作及預防災變所必要之安全衛生教育訓練。</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63FC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901B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2,000</w:t>
            </w:r>
          </w:p>
        </w:tc>
      </w:tr>
      <w:tr w:rsidR="00B72DF9" w:rsidRPr="00D76AB2" w14:paraId="6FEBA72B"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980E4"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268A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17</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5628"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拒絕、規避或阻撓本公司相關人員工安查核。</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7430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33F2F"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6D0E81F7"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90632"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F837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18</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2EA6E"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對本公司查核或取締人員施以暴力或恐嚇者。</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87060"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BFAB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056735D3"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CDD1C"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B691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19</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B831B"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發生重大職業災害未通報相關單位人員。</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15E1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2F2B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1D8DFB50"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8881D"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A9DA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A0DB"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承攬商於作業區內發生火警、人員傷亡等任何事故，未立即向業主及監造部門報告。</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AD570"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B086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1EF558B0"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EDFC3"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B226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21</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42FF8"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業主監工人員或安全督導人員檢查認有立即發生安全危害之虞，經告知應即停工改善但仍繼續施工作業。</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139C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2445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2,000</w:t>
            </w:r>
          </w:p>
        </w:tc>
      </w:tr>
      <w:tr w:rsidR="00B72DF9" w:rsidRPr="00D76AB2" w14:paraId="65378C17" w14:textId="77777777" w:rsidTr="00E30C1E">
        <w:trPr>
          <w:trHeight w:val="36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8148E"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9636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73BC2"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於施工期間將工作人員之勞工保險或意外保險予以退保或降低保險金額。</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C7D68"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每人</w:t>
            </w:r>
          </w:p>
          <w:p w14:paraId="64B3E96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E008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2E8BE80F" w14:textId="77777777" w:rsidTr="00E30C1E">
        <w:trPr>
          <w:trHeight w:val="408"/>
        </w:trPr>
        <w:tc>
          <w:tcPr>
            <w:tcW w:w="98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F064605"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8E45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23</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DA69E"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堆高機駕駛人員離座未依規定熄火、制動、取出鑰匙、</w:t>
            </w:r>
            <w:proofErr w:type="gramStart"/>
            <w:r w:rsidRPr="00D76AB2">
              <w:rPr>
                <w:rFonts w:ascii="標楷體" w:eastAsia="標楷體" w:hAnsi="標楷體"/>
                <w:color w:val="000000" w:themeColor="text1"/>
                <w:kern w:val="3"/>
              </w:rPr>
              <w:t>貨叉放置</w:t>
            </w:r>
            <w:proofErr w:type="gramEnd"/>
            <w:r w:rsidRPr="00D76AB2">
              <w:rPr>
                <w:rFonts w:ascii="標楷體" w:eastAsia="標楷體" w:hAnsi="標楷體"/>
                <w:color w:val="000000" w:themeColor="text1"/>
                <w:kern w:val="3"/>
              </w:rPr>
              <w:t>地面或違反其他安全規定。</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DC54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6126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2515DA97" w14:textId="77777777" w:rsidTr="00E30C1E">
        <w:trPr>
          <w:trHeight w:val="32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2529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hint="eastAsia"/>
                <w:color w:val="000000" w:themeColor="text1"/>
                <w:kern w:val="3"/>
              </w:rPr>
              <w:t>二</w:t>
            </w:r>
          </w:p>
          <w:p w14:paraId="1937BEE8"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lastRenderedPageBreak/>
              <w:t>、</w:t>
            </w:r>
          </w:p>
          <w:p w14:paraId="0AA37F6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火</w:t>
            </w:r>
          </w:p>
          <w:p w14:paraId="3D5B8A4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災</w:t>
            </w:r>
          </w:p>
          <w:p w14:paraId="7BD59DC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危</w:t>
            </w:r>
          </w:p>
          <w:p w14:paraId="4D1324D9"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害</w:t>
            </w:r>
          </w:p>
          <w:p w14:paraId="72798A58"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之</w:t>
            </w:r>
          </w:p>
          <w:p w14:paraId="3BBD594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虞</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7478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lastRenderedPageBreak/>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F98C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在「嚴禁煙火」區未經許可擅自動火。</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4CD81"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每處</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CA51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4905D6DD" w14:textId="77777777" w:rsidTr="00E30C1E">
        <w:trPr>
          <w:trHeight w:val="3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FA30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E2B05"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532BC"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局限空間作業，未經申請許可動用火種。</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840E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每件</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F636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52D1ED40" w14:textId="77777777" w:rsidTr="00E30C1E">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0B1B5"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E22E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EC473"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在限制用火場所雖經許可動用火種，但未確實做好防火措施。</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35BE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每處</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9648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01426777" w14:textId="77777777" w:rsidTr="00E30C1E">
        <w:trPr>
          <w:trHeight w:val="288"/>
        </w:trPr>
        <w:tc>
          <w:tcPr>
            <w:tcW w:w="98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878D29"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F40B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4</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2E974"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禁</w:t>
            </w:r>
            <w:proofErr w:type="gramStart"/>
            <w:r w:rsidRPr="00D76AB2">
              <w:rPr>
                <w:rFonts w:ascii="標楷體" w:eastAsia="標楷體" w:hAnsi="標楷體"/>
                <w:color w:val="000000" w:themeColor="text1"/>
                <w:kern w:val="3"/>
              </w:rPr>
              <w:t>菸</w:t>
            </w:r>
            <w:proofErr w:type="gramEnd"/>
            <w:r w:rsidRPr="00D76AB2">
              <w:rPr>
                <w:rFonts w:ascii="標楷體" w:eastAsia="標楷體" w:hAnsi="標楷體"/>
                <w:color w:val="000000" w:themeColor="text1"/>
                <w:kern w:val="3"/>
              </w:rPr>
              <w:t>場所吸菸或亂丟菸蒂；油漆施工中吸菸。</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2BE5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每處</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DCA9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1,000</w:t>
            </w:r>
          </w:p>
        </w:tc>
      </w:tr>
      <w:tr w:rsidR="00B72DF9" w:rsidRPr="00D76AB2" w14:paraId="7643402F" w14:textId="77777777" w:rsidTr="00E30C1E">
        <w:trPr>
          <w:trHeight w:val="324"/>
        </w:trPr>
        <w:tc>
          <w:tcPr>
            <w:tcW w:w="988"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7FAD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proofErr w:type="gramStart"/>
            <w:r w:rsidRPr="00D76AB2">
              <w:rPr>
                <w:rFonts w:ascii="標楷體" w:eastAsia="標楷體" w:hAnsi="標楷體" w:hint="eastAsia"/>
                <w:color w:val="000000" w:themeColor="text1"/>
                <w:kern w:val="3"/>
              </w:rPr>
              <w:t>三</w:t>
            </w:r>
            <w:proofErr w:type="gramEnd"/>
          </w:p>
          <w:p w14:paraId="5AAE4C24"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w:t>
            </w:r>
          </w:p>
          <w:p w14:paraId="6BABDE3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高</w:t>
            </w:r>
          </w:p>
          <w:p w14:paraId="3B78B55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架</w:t>
            </w:r>
          </w:p>
          <w:p w14:paraId="20D221B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作</w:t>
            </w:r>
          </w:p>
          <w:p w14:paraId="3864A2DB"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業</w:t>
            </w:r>
          </w:p>
          <w:p w14:paraId="07C86D93"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054DA"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1</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40EBC"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工作人員從事高架作業及上下高架作業場所，未佩帶背負式安全帶並將背負式安全帶掛</w:t>
            </w:r>
            <w:proofErr w:type="gramStart"/>
            <w:r w:rsidRPr="00D76AB2">
              <w:rPr>
                <w:rFonts w:ascii="標楷體" w:eastAsia="標楷體" w:hAnsi="標楷體"/>
                <w:color w:val="000000" w:themeColor="text1"/>
                <w:kern w:val="3"/>
              </w:rPr>
              <w:t>鉤勾掛</w:t>
            </w:r>
            <w:proofErr w:type="gramEnd"/>
            <w:r w:rsidRPr="00D76AB2">
              <w:rPr>
                <w:rFonts w:ascii="標楷體" w:eastAsia="標楷體" w:hAnsi="標楷體"/>
                <w:color w:val="000000" w:themeColor="text1"/>
                <w:kern w:val="3"/>
              </w:rPr>
              <w:t>於高度在人體腰部以上之</w:t>
            </w:r>
            <w:proofErr w:type="gramStart"/>
            <w:r w:rsidRPr="00D76AB2">
              <w:rPr>
                <w:rFonts w:ascii="標楷體" w:eastAsia="標楷體" w:hAnsi="標楷體"/>
                <w:color w:val="000000" w:themeColor="text1"/>
                <w:kern w:val="3"/>
              </w:rPr>
              <w:t>安全母索或</w:t>
            </w:r>
            <w:proofErr w:type="gramEnd"/>
            <w:r w:rsidRPr="00D76AB2">
              <w:rPr>
                <w:rFonts w:ascii="標楷體" w:eastAsia="標楷體" w:hAnsi="標楷體"/>
                <w:color w:val="000000" w:themeColor="text1"/>
                <w:kern w:val="3"/>
              </w:rPr>
              <w:t>堅固結構物上。</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5E61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9B9A1"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095B8185" w14:textId="77777777" w:rsidTr="00E30C1E">
        <w:trPr>
          <w:trHeight w:val="312"/>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23E18"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4CB4E"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C825BB"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工作人員未使用背負式安全帶或背負式安全帶使用有困難之高架作業場所未設置安全網或安全網破損未立即修補。</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C7230"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593FF"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3,000</w:t>
            </w:r>
          </w:p>
        </w:tc>
      </w:tr>
      <w:tr w:rsidR="00B72DF9" w:rsidRPr="00D76AB2" w14:paraId="7AA03BA3" w14:textId="77777777" w:rsidTr="00E30C1E">
        <w:trPr>
          <w:trHeight w:val="300"/>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483AA"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BDB02"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3</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DDC2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高架作業施工架及護欄等各項安全防護設施，於強風、大雨等惡劣氣候或地震後，未在復工時依規定重新檢查，確認其</w:t>
            </w:r>
            <w:proofErr w:type="gramStart"/>
            <w:r w:rsidRPr="00D76AB2">
              <w:rPr>
                <w:rFonts w:ascii="標楷體" w:eastAsia="標楷體" w:hAnsi="標楷體"/>
                <w:color w:val="000000" w:themeColor="text1"/>
                <w:kern w:val="3"/>
              </w:rPr>
              <w:t>安全性後即</w:t>
            </w:r>
            <w:proofErr w:type="gramEnd"/>
            <w:r w:rsidRPr="00D76AB2">
              <w:rPr>
                <w:rFonts w:ascii="標楷體" w:eastAsia="標楷體" w:hAnsi="標楷體"/>
                <w:color w:val="000000" w:themeColor="text1"/>
                <w:kern w:val="3"/>
              </w:rPr>
              <w:t>逕行使用作業。</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3AAE6"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FEE27"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2,000</w:t>
            </w:r>
          </w:p>
        </w:tc>
      </w:tr>
      <w:tr w:rsidR="00B72DF9" w:rsidRPr="00D76AB2" w14:paraId="218B891D" w14:textId="77777777" w:rsidTr="00E30C1E">
        <w:trPr>
          <w:trHeight w:val="403"/>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1CC483"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BCFCD"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4</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FA8D7" w14:textId="77777777" w:rsidR="00B72DF9" w:rsidRPr="00D76AB2" w:rsidRDefault="00B72DF9" w:rsidP="00B72DF9">
            <w:pPr>
              <w:suppressAutoHyphens/>
              <w:autoSpaceDN w:val="0"/>
              <w:spacing w:line="300" w:lineRule="exact"/>
              <w:rPr>
                <w:rFonts w:ascii="標楷體" w:eastAsia="標楷體" w:hAnsi="標楷體"/>
                <w:color w:val="000000" w:themeColor="text1"/>
                <w:kern w:val="3"/>
              </w:rPr>
            </w:pPr>
            <w:r w:rsidRPr="00D76AB2">
              <w:rPr>
                <w:rFonts w:ascii="標楷體" w:eastAsia="標楷體" w:hAnsi="標楷體"/>
                <w:color w:val="000000" w:themeColor="text1"/>
                <w:kern w:val="3"/>
              </w:rPr>
              <w:t>高架作業施工架未於每週定期、惡劣氣候襲擊後、停工再復工前實施檢查。</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D10E1"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每次</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D5A3C" w14:textId="77777777" w:rsidR="00B72DF9" w:rsidRPr="00D76AB2" w:rsidRDefault="00B72DF9" w:rsidP="00B72DF9">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2,000</w:t>
            </w:r>
          </w:p>
        </w:tc>
      </w:tr>
      <w:tr w:rsidR="00F83D55" w:rsidRPr="008933C1" w14:paraId="0C9175B3" w14:textId="77777777" w:rsidTr="00E30C1E">
        <w:trPr>
          <w:trHeight w:val="1383"/>
        </w:trPr>
        <w:tc>
          <w:tcPr>
            <w:tcW w:w="9667"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D7647FE" w14:textId="77777777" w:rsidR="00F83D55" w:rsidRPr="00D76AB2" w:rsidRDefault="00F83D55" w:rsidP="00F83D55">
            <w:pPr>
              <w:suppressAutoHyphens/>
              <w:autoSpaceDN w:val="0"/>
              <w:rPr>
                <w:rFonts w:ascii="標楷體" w:eastAsia="標楷體" w:hAnsi="標楷體"/>
                <w:color w:val="000000" w:themeColor="text1"/>
                <w:kern w:val="3"/>
              </w:rPr>
            </w:pPr>
            <w:r w:rsidRPr="00D76AB2">
              <w:rPr>
                <w:rFonts w:ascii="標楷體" w:eastAsia="標楷體" w:hAnsi="標楷體"/>
                <w:color w:val="000000" w:themeColor="text1"/>
                <w:kern w:val="3"/>
              </w:rPr>
              <w:t>此致  台灣順豐速運股份有限公司</w:t>
            </w:r>
          </w:p>
          <w:p w14:paraId="08ADBF53" w14:textId="0DB48B4E" w:rsidR="00F83D55" w:rsidRPr="008933C1" w:rsidRDefault="00F83D55" w:rsidP="00F83D55">
            <w:pPr>
              <w:suppressAutoHyphens/>
              <w:autoSpaceDN w:val="0"/>
              <w:spacing w:line="300" w:lineRule="exact"/>
              <w:jc w:val="center"/>
              <w:rPr>
                <w:rFonts w:ascii="標楷體" w:eastAsia="標楷體" w:hAnsi="標楷體"/>
                <w:color w:val="000000" w:themeColor="text1"/>
                <w:kern w:val="3"/>
              </w:rPr>
            </w:pPr>
            <w:r w:rsidRPr="00D76AB2">
              <w:rPr>
                <w:rFonts w:ascii="標楷體" w:eastAsia="標楷體" w:hAnsi="標楷體"/>
                <w:color w:val="000000" w:themeColor="text1"/>
                <w:kern w:val="3"/>
              </w:rPr>
              <w:t>承諾人簽章：</w:t>
            </w:r>
            <w:r w:rsidRPr="008933C1">
              <w:rPr>
                <w:rFonts w:ascii="標楷體" w:eastAsia="標楷體" w:hAnsi="標楷體"/>
                <w:color w:val="000000" w:themeColor="text1"/>
                <w:kern w:val="3"/>
                <w:u w:val="single"/>
              </w:rPr>
              <w:t xml:space="preserve">                         </w:t>
            </w:r>
          </w:p>
        </w:tc>
      </w:tr>
    </w:tbl>
    <w:p w14:paraId="7E34786E" w14:textId="077E476D" w:rsidR="00DF79E8" w:rsidRPr="008933C1" w:rsidRDefault="00DF79E8" w:rsidP="004B074F">
      <w:pPr>
        <w:spacing w:beforeLines="50" w:before="180" w:afterLines="50" w:after="180" w:line="240" w:lineRule="atLeast"/>
        <w:rPr>
          <w:rFonts w:ascii="標楷體" w:eastAsia="標楷體" w:hAnsi="標楷體"/>
        </w:rPr>
      </w:pPr>
    </w:p>
    <w:sectPr w:rsidR="00DF79E8" w:rsidRPr="008933C1" w:rsidSect="00DD215D">
      <w:footerReference w:type="default" r:id="rId13"/>
      <w:pgSz w:w="11906" w:h="16838"/>
      <w:pgMar w:top="1440" w:right="1080" w:bottom="1440" w:left="1080" w:header="851" w:footer="397"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72CC1" w15:done="0"/>
  <w15:commentEx w15:paraId="7F77EA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72CC1" w16cid:durableId="29C3C0E3"/>
  <w16cid:commentId w16cid:paraId="7F77EAF4" w16cid:durableId="29C3AE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29CF" w14:textId="77777777" w:rsidR="003C797A" w:rsidRDefault="003C797A" w:rsidP="00DF79E8">
      <w:r>
        <w:separator/>
      </w:r>
    </w:p>
  </w:endnote>
  <w:endnote w:type="continuationSeparator" w:id="0">
    <w:p w14:paraId="020B6D83" w14:textId="77777777" w:rsidR="003C797A" w:rsidRDefault="003C797A" w:rsidP="00DF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88510"/>
      <w:docPartObj>
        <w:docPartGallery w:val="Page Numbers (Bottom of Page)"/>
        <w:docPartUnique/>
      </w:docPartObj>
    </w:sdtPr>
    <w:sdtEndPr>
      <w:rPr>
        <w:rFonts w:ascii="標楷體" w:eastAsia="標楷體" w:hAnsi="標楷體"/>
      </w:rPr>
    </w:sdtEndPr>
    <w:sdtContent>
      <w:p w14:paraId="476BE2B1" w14:textId="0078CACA" w:rsidR="00A60FA2" w:rsidRPr="002578A5" w:rsidRDefault="00A60FA2">
        <w:pPr>
          <w:pStyle w:val="ab"/>
          <w:jc w:val="center"/>
          <w:rPr>
            <w:rFonts w:ascii="標楷體" w:eastAsia="標楷體" w:hAnsi="標楷體"/>
          </w:rPr>
        </w:pPr>
        <w:r w:rsidRPr="002578A5">
          <w:rPr>
            <w:rFonts w:ascii="標楷體" w:eastAsia="標楷體" w:hAnsi="標楷體" w:hint="eastAsia"/>
          </w:rPr>
          <w:t>第</w:t>
        </w:r>
        <w:r w:rsidRPr="002578A5">
          <w:rPr>
            <w:rFonts w:ascii="標楷體" w:eastAsia="標楷體" w:hAnsi="標楷體"/>
          </w:rPr>
          <w:fldChar w:fldCharType="begin"/>
        </w:r>
        <w:r w:rsidRPr="002578A5">
          <w:rPr>
            <w:rFonts w:ascii="標楷體" w:eastAsia="標楷體" w:hAnsi="標楷體"/>
          </w:rPr>
          <w:instrText>PAGE   \* MERGEFORMAT</w:instrText>
        </w:r>
        <w:r w:rsidRPr="002578A5">
          <w:rPr>
            <w:rFonts w:ascii="標楷體" w:eastAsia="標楷體" w:hAnsi="標楷體"/>
          </w:rPr>
          <w:fldChar w:fldCharType="separate"/>
        </w:r>
        <w:r w:rsidR="00445427" w:rsidRPr="00445427">
          <w:rPr>
            <w:rFonts w:ascii="標楷體" w:eastAsia="標楷體" w:hAnsi="標楷體"/>
            <w:noProof/>
            <w:lang w:val="zh-TW"/>
          </w:rPr>
          <w:t>1</w:t>
        </w:r>
        <w:r w:rsidRPr="002578A5">
          <w:rPr>
            <w:rFonts w:ascii="標楷體" w:eastAsia="標楷體" w:hAnsi="標楷體"/>
          </w:rPr>
          <w:fldChar w:fldCharType="end"/>
        </w:r>
        <w:r w:rsidRPr="002578A5">
          <w:rPr>
            <w:rFonts w:ascii="標楷體" w:eastAsia="標楷體" w:hAnsi="標楷體" w:hint="eastAsia"/>
          </w:rPr>
          <w:t>頁</w:t>
        </w:r>
        <w:r w:rsidRPr="002578A5">
          <w:rPr>
            <w:rFonts w:ascii="標楷體" w:eastAsia="標楷體" w:hAnsi="標楷體" w:hint="eastAsia"/>
            <w:lang w:eastAsia="zh-CN"/>
          </w:rPr>
          <w:t>/</w:t>
        </w:r>
        <w:r w:rsidRPr="002578A5">
          <w:rPr>
            <w:rFonts w:ascii="標楷體" w:eastAsia="標楷體" w:hAnsi="標楷體" w:hint="eastAsia"/>
          </w:rPr>
          <w:t>共</w:t>
        </w:r>
        <w:r>
          <w:rPr>
            <w:rFonts w:ascii="標楷體" w:eastAsia="標楷體" w:hAnsi="標楷體" w:hint="eastAsia"/>
          </w:rPr>
          <w:t>1</w:t>
        </w:r>
        <w:r w:rsidR="00227F99">
          <w:rPr>
            <w:rFonts w:ascii="標楷體" w:eastAsia="標楷體" w:hAnsi="標楷體" w:hint="eastAsia"/>
          </w:rPr>
          <w:t>9</w:t>
        </w:r>
        <w:r w:rsidRPr="002578A5">
          <w:rPr>
            <w:rFonts w:ascii="標楷體" w:eastAsia="標楷體" w:hAnsi="標楷體" w:hint="eastAsia"/>
          </w:rPr>
          <w:t>頁</w:t>
        </w:r>
      </w:p>
    </w:sdtContent>
  </w:sdt>
  <w:p w14:paraId="6814F857" w14:textId="77777777" w:rsidR="00A60FA2" w:rsidRDefault="00A60F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B061" w14:textId="77777777" w:rsidR="003C797A" w:rsidRDefault="003C797A" w:rsidP="00DF79E8">
      <w:r>
        <w:separator/>
      </w:r>
    </w:p>
  </w:footnote>
  <w:footnote w:type="continuationSeparator" w:id="0">
    <w:p w14:paraId="0A50D48A" w14:textId="77777777" w:rsidR="003C797A" w:rsidRDefault="003C797A" w:rsidP="00DF7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721"/>
    <w:multiLevelType w:val="hybridMultilevel"/>
    <w:tmpl w:val="37B450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B4F75"/>
    <w:multiLevelType w:val="hybridMultilevel"/>
    <w:tmpl w:val="1C9E503A"/>
    <w:lvl w:ilvl="0" w:tplc="69D233CA">
      <w:start w:val="1"/>
      <w:numFmt w:val="taiwaneseCountingThousand"/>
      <w:lvlText w:val="%1、"/>
      <w:lvlJc w:val="left"/>
      <w:pPr>
        <w:ind w:left="1284" w:hanging="600"/>
      </w:pPr>
      <w:rPr>
        <w:rFonts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
    <w:nsid w:val="0A0F15A8"/>
    <w:multiLevelType w:val="hybridMultilevel"/>
    <w:tmpl w:val="F0580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22212"/>
    <w:multiLevelType w:val="hybridMultilevel"/>
    <w:tmpl w:val="6CD80F9C"/>
    <w:lvl w:ilvl="0" w:tplc="2D14DC08">
      <w:start w:val="1"/>
      <w:numFmt w:val="taiwaneseCountingThousand"/>
      <w:lvlText w:val="%1、"/>
      <w:lvlJc w:val="left"/>
      <w:pPr>
        <w:ind w:left="2064" w:hanging="504"/>
      </w:pPr>
      <w:rPr>
        <w:rFonts w:hint="default"/>
        <w:lang w:val="en-US"/>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4">
    <w:nsid w:val="17B76E74"/>
    <w:multiLevelType w:val="hybridMultilevel"/>
    <w:tmpl w:val="52727120"/>
    <w:lvl w:ilvl="0" w:tplc="04090013">
      <w:start w:val="1"/>
      <w:numFmt w:val="upperRoman"/>
      <w:lvlText w:val="%1."/>
      <w:lvlJc w:val="left"/>
      <w:pPr>
        <w:ind w:left="2402" w:hanging="480"/>
      </w:p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5">
    <w:nsid w:val="1B496402"/>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080464"/>
    <w:multiLevelType w:val="hybridMultilevel"/>
    <w:tmpl w:val="6872662E"/>
    <w:lvl w:ilvl="0" w:tplc="6BA623A8">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BA2BD8"/>
    <w:multiLevelType w:val="hybridMultilevel"/>
    <w:tmpl w:val="4F468432"/>
    <w:lvl w:ilvl="0" w:tplc="673CD58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27BC138E"/>
    <w:multiLevelType w:val="hybridMultilevel"/>
    <w:tmpl w:val="D64CD7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5309AD"/>
    <w:multiLevelType w:val="hybridMultilevel"/>
    <w:tmpl w:val="EE04C4B8"/>
    <w:lvl w:ilvl="0" w:tplc="AF2CD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D54CE6"/>
    <w:multiLevelType w:val="hybridMultilevel"/>
    <w:tmpl w:val="4E7A37AA"/>
    <w:lvl w:ilvl="0" w:tplc="94F4D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F43564"/>
    <w:multiLevelType w:val="multilevel"/>
    <w:tmpl w:val="07E42290"/>
    <w:lvl w:ilvl="0">
      <w:start w:val="1"/>
      <w:numFmt w:val="taiwaneseCountingThousand"/>
      <w:lvlText w:val="%1、"/>
      <w:lvlJc w:val="left"/>
      <w:pPr>
        <w:ind w:left="1824" w:hanging="480"/>
      </w:pPr>
    </w:lvl>
    <w:lvl w:ilvl="1">
      <w:start w:val="1"/>
      <w:numFmt w:val="ideographTraditional"/>
      <w:lvlText w:val="%2、"/>
      <w:lvlJc w:val="left"/>
      <w:pPr>
        <w:ind w:left="2304" w:hanging="480"/>
      </w:pPr>
    </w:lvl>
    <w:lvl w:ilvl="2">
      <w:start w:val="1"/>
      <w:numFmt w:val="lowerRoman"/>
      <w:lvlText w:val="%3."/>
      <w:lvlJc w:val="right"/>
      <w:pPr>
        <w:ind w:left="2784" w:hanging="480"/>
      </w:pPr>
    </w:lvl>
    <w:lvl w:ilvl="3">
      <w:start w:val="1"/>
      <w:numFmt w:val="decimal"/>
      <w:lvlText w:val="%4."/>
      <w:lvlJc w:val="left"/>
      <w:pPr>
        <w:ind w:left="3264" w:hanging="480"/>
      </w:pPr>
    </w:lvl>
    <w:lvl w:ilvl="4">
      <w:start w:val="1"/>
      <w:numFmt w:val="ideographTraditional"/>
      <w:lvlText w:val="%5、"/>
      <w:lvlJc w:val="left"/>
      <w:pPr>
        <w:ind w:left="3744" w:hanging="480"/>
      </w:pPr>
    </w:lvl>
    <w:lvl w:ilvl="5">
      <w:start w:val="1"/>
      <w:numFmt w:val="lowerRoman"/>
      <w:lvlText w:val="%6."/>
      <w:lvlJc w:val="right"/>
      <w:pPr>
        <w:ind w:left="4224" w:hanging="480"/>
      </w:pPr>
    </w:lvl>
    <w:lvl w:ilvl="6">
      <w:start w:val="1"/>
      <w:numFmt w:val="decimal"/>
      <w:lvlText w:val="%7."/>
      <w:lvlJc w:val="left"/>
      <w:pPr>
        <w:ind w:left="4704" w:hanging="480"/>
      </w:pPr>
    </w:lvl>
    <w:lvl w:ilvl="7">
      <w:start w:val="1"/>
      <w:numFmt w:val="ideographTraditional"/>
      <w:lvlText w:val="%8、"/>
      <w:lvlJc w:val="left"/>
      <w:pPr>
        <w:ind w:left="5184" w:hanging="480"/>
      </w:pPr>
    </w:lvl>
    <w:lvl w:ilvl="8">
      <w:start w:val="1"/>
      <w:numFmt w:val="lowerRoman"/>
      <w:lvlText w:val="%9."/>
      <w:lvlJc w:val="right"/>
      <w:pPr>
        <w:ind w:left="5664" w:hanging="480"/>
      </w:pPr>
    </w:lvl>
  </w:abstractNum>
  <w:abstractNum w:abstractNumId="12">
    <w:nsid w:val="31084834"/>
    <w:multiLevelType w:val="hybridMultilevel"/>
    <w:tmpl w:val="78DE5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6C252B"/>
    <w:multiLevelType w:val="hybridMultilevel"/>
    <w:tmpl w:val="19A06562"/>
    <w:lvl w:ilvl="0" w:tplc="A4944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286610"/>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BF3075D"/>
    <w:multiLevelType w:val="hybridMultilevel"/>
    <w:tmpl w:val="46D25428"/>
    <w:lvl w:ilvl="0" w:tplc="04090013">
      <w:start w:val="1"/>
      <w:numFmt w:val="upperRoman"/>
      <w:lvlText w:val="%1."/>
      <w:lvlJc w:val="left"/>
      <w:pPr>
        <w:ind w:left="2402" w:hanging="480"/>
      </w:p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6">
    <w:nsid w:val="3DE36BC6"/>
    <w:multiLevelType w:val="hybridMultilevel"/>
    <w:tmpl w:val="CBE83808"/>
    <w:lvl w:ilvl="0" w:tplc="447A7B3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477A62B7"/>
    <w:multiLevelType w:val="hybridMultilevel"/>
    <w:tmpl w:val="C1E4D7E0"/>
    <w:lvl w:ilvl="0" w:tplc="614296DC">
      <w:start w:val="1"/>
      <w:numFmt w:val="taiwaneseCountingThousand"/>
      <w:lvlText w:val="%1、"/>
      <w:lvlJc w:val="left"/>
      <w:pPr>
        <w:ind w:left="1290" w:hanging="480"/>
      </w:pPr>
      <w:rPr>
        <w:rFonts w:hint="eastAsia"/>
      </w:rPr>
    </w:lvl>
    <w:lvl w:ilvl="1" w:tplc="614296DC">
      <w:start w:val="1"/>
      <w:numFmt w:val="taiwaneseCountingThousand"/>
      <w:lvlText w:val="%2、"/>
      <w:lvlJc w:val="left"/>
      <w:pPr>
        <w:ind w:left="1770" w:hanging="480"/>
      </w:pPr>
      <w:rPr>
        <w:rFonts w:hint="eastAsia"/>
      </w:r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8">
    <w:nsid w:val="486A604D"/>
    <w:multiLevelType w:val="hybridMultilevel"/>
    <w:tmpl w:val="294CD056"/>
    <w:lvl w:ilvl="0" w:tplc="2E7EF790">
      <w:start w:val="1"/>
      <w:numFmt w:val="taiwaneseCountingThousand"/>
      <w:lvlText w:val="%1、"/>
      <w:lvlJc w:val="left"/>
      <w:pPr>
        <w:ind w:left="3315" w:hanging="48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4DED46C3"/>
    <w:multiLevelType w:val="hybridMultilevel"/>
    <w:tmpl w:val="468CFD26"/>
    <w:lvl w:ilvl="0" w:tplc="64F4757C">
      <w:start w:val="1"/>
      <w:numFmt w:val="taiwaneseCountingThousand"/>
      <w:suff w:val="nothing"/>
      <w:lvlText w:val="%1、"/>
      <w:lvlJc w:val="left"/>
      <w:pPr>
        <w:ind w:left="4167" w:hanging="480"/>
      </w:pPr>
      <w:rPr>
        <w:rFonts w:hint="eastAsia"/>
        <w:lang w:val="en-US"/>
      </w:rPr>
    </w:lvl>
    <w:lvl w:ilvl="1" w:tplc="04090019" w:tentative="1">
      <w:start w:val="1"/>
      <w:numFmt w:val="ideographTraditional"/>
      <w:lvlText w:val="%2、"/>
      <w:lvlJc w:val="left"/>
      <w:pPr>
        <w:ind w:left="5127" w:hanging="480"/>
      </w:pPr>
    </w:lvl>
    <w:lvl w:ilvl="2" w:tplc="0409001B" w:tentative="1">
      <w:start w:val="1"/>
      <w:numFmt w:val="lowerRoman"/>
      <w:lvlText w:val="%3."/>
      <w:lvlJc w:val="right"/>
      <w:pPr>
        <w:ind w:left="5607" w:hanging="480"/>
      </w:pPr>
    </w:lvl>
    <w:lvl w:ilvl="3" w:tplc="0409000F" w:tentative="1">
      <w:start w:val="1"/>
      <w:numFmt w:val="decimal"/>
      <w:lvlText w:val="%4."/>
      <w:lvlJc w:val="left"/>
      <w:pPr>
        <w:ind w:left="6087" w:hanging="480"/>
      </w:pPr>
    </w:lvl>
    <w:lvl w:ilvl="4" w:tplc="04090019" w:tentative="1">
      <w:start w:val="1"/>
      <w:numFmt w:val="ideographTraditional"/>
      <w:lvlText w:val="%5、"/>
      <w:lvlJc w:val="left"/>
      <w:pPr>
        <w:ind w:left="6567" w:hanging="480"/>
      </w:pPr>
    </w:lvl>
    <w:lvl w:ilvl="5" w:tplc="0409001B" w:tentative="1">
      <w:start w:val="1"/>
      <w:numFmt w:val="lowerRoman"/>
      <w:lvlText w:val="%6."/>
      <w:lvlJc w:val="right"/>
      <w:pPr>
        <w:ind w:left="7047" w:hanging="480"/>
      </w:pPr>
    </w:lvl>
    <w:lvl w:ilvl="6" w:tplc="0409000F" w:tentative="1">
      <w:start w:val="1"/>
      <w:numFmt w:val="decimal"/>
      <w:lvlText w:val="%7."/>
      <w:lvlJc w:val="left"/>
      <w:pPr>
        <w:ind w:left="7527" w:hanging="480"/>
      </w:pPr>
    </w:lvl>
    <w:lvl w:ilvl="7" w:tplc="04090019" w:tentative="1">
      <w:start w:val="1"/>
      <w:numFmt w:val="ideographTraditional"/>
      <w:lvlText w:val="%8、"/>
      <w:lvlJc w:val="left"/>
      <w:pPr>
        <w:ind w:left="8007" w:hanging="480"/>
      </w:pPr>
    </w:lvl>
    <w:lvl w:ilvl="8" w:tplc="0409001B" w:tentative="1">
      <w:start w:val="1"/>
      <w:numFmt w:val="lowerRoman"/>
      <w:lvlText w:val="%9."/>
      <w:lvlJc w:val="right"/>
      <w:pPr>
        <w:ind w:left="8487" w:hanging="480"/>
      </w:pPr>
    </w:lvl>
  </w:abstractNum>
  <w:abstractNum w:abstractNumId="20">
    <w:nsid w:val="4F914407"/>
    <w:multiLevelType w:val="hybridMultilevel"/>
    <w:tmpl w:val="7AFC96D6"/>
    <w:lvl w:ilvl="0" w:tplc="CAA0EEA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4FA70B54"/>
    <w:multiLevelType w:val="hybridMultilevel"/>
    <w:tmpl w:val="9B84C698"/>
    <w:lvl w:ilvl="0" w:tplc="F41A1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CA7066"/>
    <w:multiLevelType w:val="hybridMultilevel"/>
    <w:tmpl w:val="4F24849A"/>
    <w:lvl w:ilvl="0" w:tplc="930CA27C">
      <w:start w:val="1"/>
      <w:numFmt w:val="chineseCountingThousand"/>
      <w:lvlText w:val="第%1條"/>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FE1CCC"/>
    <w:multiLevelType w:val="hybridMultilevel"/>
    <w:tmpl w:val="1300411A"/>
    <w:lvl w:ilvl="0" w:tplc="ABBCF4B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B355B94"/>
    <w:multiLevelType w:val="hybridMultilevel"/>
    <w:tmpl w:val="024ECE8C"/>
    <w:lvl w:ilvl="0" w:tplc="2B3E5236">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60C83269"/>
    <w:multiLevelType w:val="hybridMultilevel"/>
    <w:tmpl w:val="4F24849A"/>
    <w:lvl w:ilvl="0" w:tplc="930CA27C">
      <w:start w:val="1"/>
      <w:numFmt w:val="chineseCountingThousand"/>
      <w:lvlText w:val="第%1條"/>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284204"/>
    <w:multiLevelType w:val="hybridMultilevel"/>
    <w:tmpl w:val="CF7E9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771661"/>
    <w:multiLevelType w:val="hybridMultilevel"/>
    <w:tmpl w:val="45EE120A"/>
    <w:lvl w:ilvl="0" w:tplc="8BF826F4">
      <w:start w:val="1"/>
      <w:numFmt w:val="decimal"/>
      <w:lvlText w:val="%1."/>
      <w:lvlJc w:val="left"/>
      <w:pPr>
        <w:ind w:left="1716" w:hanging="360"/>
      </w:pPr>
      <w:rPr>
        <w:rFonts w:hint="default"/>
        <w:color w:val="auto"/>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28">
    <w:nsid w:val="67D17A0F"/>
    <w:multiLevelType w:val="hybridMultilevel"/>
    <w:tmpl w:val="4F24849A"/>
    <w:lvl w:ilvl="0" w:tplc="930CA27C">
      <w:start w:val="1"/>
      <w:numFmt w:val="chineseCountingThousand"/>
      <w:lvlText w:val="第%1條"/>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0B1F84"/>
    <w:multiLevelType w:val="hybridMultilevel"/>
    <w:tmpl w:val="A5589160"/>
    <w:lvl w:ilvl="0" w:tplc="614296DC">
      <w:start w:val="1"/>
      <w:numFmt w:val="taiwaneseCountingThousand"/>
      <w:lvlText w:val="%1、"/>
      <w:lvlJc w:val="left"/>
      <w:pPr>
        <w:ind w:left="1770" w:hanging="480"/>
      </w:pPr>
      <w:rPr>
        <w:rFonts w:hint="eastAsia"/>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614296DC">
      <w:start w:val="1"/>
      <w:numFmt w:val="taiwaneseCountingThousand"/>
      <w:lvlText w:val="%4、"/>
      <w:lvlJc w:val="left"/>
      <w:pPr>
        <w:ind w:left="3210" w:hanging="480"/>
      </w:pPr>
      <w:rPr>
        <w:rFonts w:hint="eastAsia"/>
      </w:r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0">
    <w:nsid w:val="6A854D87"/>
    <w:multiLevelType w:val="hybridMultilevel"/>
    <w:tmpl w:val="F816FC80"/>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1">
    <w:nsid w:val="6A9A520B"/>
    <w:multiLevelType w:val="hybridMultilevel"/>
    <w:tmpl w:val="6B146D06"/>
    <w:lvl w:ilvl="0" w:tplc="673CD584">
      <w:start w:val="1"/>
      <w:numFmt w:val="taiwaneseCountingThousand"/>
      <w:lvlText w:val="%1、"/>
      <w:lvlJc w:val="left"/>
      <w:pPr>
        <w:ind w:left="480" w:hanging="480"/>
      </w:pPr>
      <w:rPr>
        <w:rFonts w:hint="default"/>
      </w:rPr>
    </w:lvl>
    <w:lvl w:ilvl="1" w:tplc="673CD58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673CD584">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B721FA"/>
    <w:multiLevelType w:val="multilevel"/>
    <w:tmpl w:val="34E8F3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6D8726A3"/>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0705189"/>
    <w:multiLevelType w:val="hybridMultilevel"/>
    <w:tmpl w:val="DBB44654"/>
    <w:lvl w:ilvl="0" w:tplc="7040A5B4">
      <w:start w:val="1"/>
      <w:numFmt w:val="chineseCountingThousand"/>
      <w:pStyle w:val="a"/>
      <w:lvlText w:val="第%1條"/>
      <w:lvlJc w:val="left"/>
      <w:pPr>
        <w:ind w:left="960" w:hanging="480"/>
      </w:pPr>
      <w:rPr>
        <w:rFonts w:ascii="標楷體" w:hAnsi="標楷體" w:hint="eastAsia"/>
      </w:rPr>
    </w:lvl>
    <w:lvl w:ilvl="1" w:tplc="F59E6436">
      <w:start w:val="1"/>
      <w:numFmt w:val="taiwaneseCountingThousand"/>
      <w:lvlText w:val="%2、"/>
      <w:lvlJc w:val="left"/>
      <w:pPr>
        <w:ind w:left="1536" w:hanging="57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1702023"/>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7605E14"/>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824558C"/>
    <w:multiLevelType w:val="hybridMultilevel"/>
    <w:tmpl w:val="3AD20402"/>
    <w:lvl w:ilvl="0" w:tplc="AEF6ABB8">
      <w:start w:val="1"/>
      <w:numFmt w:val="taiwaneseCountingThousand"/>
      <w:suff w:val="nothing"/>
      <w:lvlText w:val="%1、"/>
      <w:lvlJc w:val="left"/>
      <w:pPr>
        <w:ind w:left="1473"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8872C58"/>
    <w:multiLevelType w:val="hybridMultilevel"/>
    <w:tmpl w:val="3AD20402"/>
    <w:lvl w:ilvl="0" w:tplc="AEF6ABB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99939BD"/>
    <w:multiLevelType w:val="hybridMultilevel"/>
    <w:tmpl w:val="CD98F58C"/>
    <w:lvl w:ilvl="0" w:tplc="C7B291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1"/>
  </w:num>
  <w:num w:numId="3">
    <w:abstractNumId w:val="20"/>
  </w:num>
  <w:num w:numId="4">
    <w:abstractNumId w:val="23"/>
  </w:num>
  <w:num w:numId="5">
    <w:abstractNumId w:val="27"/>
  </w:num>
  <w:num w:numId="6">
    <w:abstractNumId w:val="34"/>
  </w:num>
  <w:num w:numId="7">
    <w:abstractNumId w:val="19"/>
  </w:num>
  <w:num w:numId="8">
    <w:abstractNumId w:val="8"/>
  </w:num>
  <w:num w:numId="9">
    <w:abstractNumId w:val="33"/>
  </w:num>
  <w:num w:numId="10">
    <w:abstractNumId w:val="14"/>
  </w:num>
  <w:num w:numId="11">
    <w:abstractNumId w:val="35"/>
  </w:num>
  <w:num w:numId="12">
    <w:abstractNumId w:val="5"/>
  </w:num>
  <w:num w:numId="13">
    <w:abstractNumId w:val="37"/>
  </w:num>
  <w:num w:numId="14">
    <w:abstractNumId w:val="6"/>
  </w:num>
  <w:num w:numId="15">
    <w:abstractNumId w:val="26"/>
  </w:num>
  <w:num w:numId="16">
    <w:abstractNumId w:val="36"/>
  </w:num>
  <w:num w:numId="17">
    <w:abstractNumId w:val="38"/>
  </w:num>
  <w:num w:numId="18">
    <w:abstractNumId w:val="12"/>
  </w:num>
  <w:num w:numId="19">
    <w:abstractNumId w:val="17"/>
  </w:num>
  <w:num w:numId="20">
    <w:abstractNumId w:val="2"/>
  </w:num>
  <w:num w:numId="21">
    <w:abstractNumId w:val="29"/>
  </w:num>
  <w:num w:numId="22">
    <w:abstractNumId w:val="11"/>
  </w:num>
  <w:num w:numId="23">
    <w:abstractNumId w:val="32"/>
  </w:num>
  <w:num w:numId="24">
    <w:abstractNumId w:val="0"/>
  </w:num>
  <w:num w:numId="25">
    <w:abstractNumId w:val="25"/>
  </w:num>
  <w:num w:numId="26">
    <w:abstractNumId w:val="28"/>
  </w:num>
  <w:num w:numId="27">
    <w:abstractNumId w:val="31"/>
  </w:num>
  <w:num w:numId="28">
    <w:abstractNumId w:val="7"/>
  </w:num>
  <w:num w:numId="29">
    <w:abstractNumId w:val="22"/>
  </w:num>
  <w:num w:numId="30">
    <w:abstractNumId w:val="15"/>
  </w:num>
  <w:num w:numId="31">
    <w:abstractNumId w:val="4"/>
  </w:num>
  <w:num w:numId="32">
    <w:abstractNumId w:val="24"/>
  </w:num>
  <w:num w:numId="33">
    <w:abstractNumId w:val="21"/>
  </w:num>
  <w:num w:numId="34">
    <w:abstractNumId w:val="13"/>
  </w:num>
  <w:num w:numId="35">
    <w:abstractNumId w:val="10"/>
  </w:num>
  <w:num w:numId="36">
    <w:abstractNumId w:val="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6"/>
  </w:num>
  <w:num w:numId="40">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曾飛澐(Rebecca.Tseng)-TW">
    <w15:presenceInfo w15:providerId="AD" w15:userId="S-1-5-21-3715077417-1275253922-2731957339-4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88"/>
    <w:rsid w:val="00023FD8"/>
    <w:rsid w:val="0005163F"/>
    <w:rsid w:val="00053565"/>
    <w:rsid w:val="000535BF"/>
    <w:rsid w:val="00057AED"/>
    <w:rsid w:val="0006268A"/>
    <w:rsid w:val="00065488"/>
    <w:rsid w:val="00090E39"/>
    <w:rsid w:val="000A50FB"/>
    <w:rsid w:val="000F5F7C"/>
    <w:rsid w:val="00100816"/>
    <w:rsid w:val="001016DE"/>
    <w:rsid w:val="00104CF8"/>
    <w:rsid w:val="001062ED"/>
    <w:rsid w:val="00107F0C"/>
    <w:rsid w:val="00110A63"/>
    <w:rsid w:val="001129CF"/>
    <w:rsid w:val="00117215"/>
    <w:rsid w:val="001226AA"/>
    <w:rsid w:val="001260BA"/>
    <w:rsid w:val="001417D8"/>
    <w:rsid w:val="00160064"/>
    <w:rsid w:val="001871BC"/>
    <w:rsid w:val="00193395"/>
    <w:rsid w:val="00194732"/>
    <w:rsid w:val="001A19C7"/>
    <w:rsid w:val="001A3D6E"/>
    <w:rsid w:val="001A4250"/>
    <w:rsid w:val="001A5A22"/>
    <w:rsid w:val="001B05A7"/>
    <w:rsid w:val="001C6060"/>
    <w:rsid w:val="001C7039"/>
    <w:rsid w:val="001D5C70"/>
    <w:rsid w:val="001D77C1"/>
    <w:rsid w:val="00205D72"/>
    <w:rsid w:val="00211272"/>
    <w:rsid w:val="00212445"/>
    <w:rsid w:val="00224936"/>
    <w:rsid w:val="00227F99"/>
    <w:rsid w:val="0023052D"/>
    <w:rsid w:val="00241083"/>
    <w:rsid w:val="00254F84"/>
    <w:rsid w:val="002578A5"/>
    <w:rsid w:val="00271539"/>
    <w:rsid w:val="002876AF"/>
    <w:rsid w:val="002A03CF"/>
    <w:rsid w:val="002A3F65"/>
    <w:rsid w:val="002A4BF7"/>
    <w:rsid w:val="002A7BDE"/>
    <w:rsid w:val="002B56B7"/>
    <w:rsid w:val="002B62B7"/>
    <w:rsid w:val="002C1396"/>
    <w:rsid w:val="002D4A87"/>
    <w:rsid w:val="002E56E4"/>
    <w:rsid w:val="002F6421"/>
    <w:rsid w:val="003019CD"/>
    <w:rsid w:val="003269D9"/>
    <w:rsid w:val="00331362"/>
    <w:rsid w:val="0034575F"/>
    <w:rsid w:val="003517D4"/>
    <w:rsid w:val="00375365"/>
    <w:rsid w:val="00382AA4"/>
    <w:rsid w:val="003A2C5C"/>
    <w:rsid w:val="003A3DAA"/>
    <w:rsid w:val="003B0932"/>
    <w:rsid w:val="003B6317"/>
    <w:rsid w:val="003C5CC4"/>
    <w:rsid w:val="003C797A"/>
    <w:rsid w:val="003D0EF8"/>
    <w:rsid w:val="003D32C8"/>
    <w:rsid w:val="003E4B52"/>
    <w:rsid w:val="003F46E0"/>
    <w:rsid w:val="00445427"/>
    <w:rsid w:val="00454AF8"/>
    <w:rsid w:val="0045608F"/>
    <w:rsid w:val="0046123A"/>
    <w:rsid w:val="00461323"/>
    <w:rsid w:val="00474C0E"/>
    <w:rsid w:val="00476D75"/>
    <w:rsid w:val="004B074F"/>
    <w:rsid w:val="004B1CD5"/>
    <w:rsid w:val="004D2F4E"/>
    <w:rsid w:val="004D4AC1"/>
    <w:rsid w:val="004E4993"/>
    <w:rsid w:val="004F3F18"/>
    <w:rsid w:val="00501976"/>
    <w:rsid w:val="00514126"/>
    <w:rsid w:val="00520865"/>
    <w:rsid w:val="00546E58"/>
    <w:rsid w:val="00557304"/>
    <w:rsid w:val="00586F0F"/>
    <w:rsid w:val="0059449D"/>
    <w:rsid w:val="00594A23"/>
    <w:rsid w:val="005A6BE9"/>
    <w:rsid w:val="005A6D70"/>
    <w:rsid w:val="005B315D"/>
    <w:rsid w:val="005C09C7"/>
    <w:rsid w:val="005D17FC"/>
    <w:rsid w:val="005D46B2"/>
    <w:rsid w:val="005E22BC"/>
    <w:rsid w:val="005E411B"/>
    <w:rsid w:val="005F59DD"/>
    <w:rsid w:val="005F60D3"/>
    <w:rsid w:val="006013C5"/>
    <w:rsid w:val="00612F38"/>
    <w:rsid w:val="00616907"/>
    <w:rsid w:val="006317DD"/>
    <w:rsid w:val="0065116C"/>
    <w:rsid w:val="0065766E"/>
    <w:rsid w:val="00687F07"/>
    <w:rsid w:val="00693C6F"/>
    <w:rsid w:val="006A6FB4"/>
    <w:rsid w:val="006C5D62"/>
    <w:rsid w:val="006D1113"/>
    <w:rsid w:val="006E7807"/>
    <w:rsid w:val="006E7D01"/>
    <w:rsid w:val="006F06A4"/>
    <w:rsid w:val="006F724F"/>
    <w:rsid w:val="00702E23"/>
    <w:rsid w:val="00717638"/>
    <w:rsid w:val="00721DCE"/>
    <w:rsid w:val="00731304"/>
    <w:rsid w:val="0074243D"/>
    <w:rsid w:val="007434BA"/>
    <w:rsid w:val="00766121"/>
    <w:rsid w:val="00770817"/>
    <w:rsid w:val="00777BED"/>
    <w:rsid w:val="00792A59"/>
    <w:rsid w:val="007D18A0"/>
    <w:rsid w:val="007D29D7"/>
    <w:rsid w:val="007F0EDC"/>
    <w:rsid w:val="008021E3"/>
    <w:rsid w:val="00805803"/>
    <w:rsid w:val="0080791A"/>
    <w:rsid w:val="00820174"/>
    <w:rsid w:val="00827B65"/>
    <w:rsid w:val="00833D27"/>
    <w:rsid w:val="00864E52"/>
    <w:rsid w:val="00871DD4"/>
    <w:rsid w:val="00873749"/>
    <w:rsid w:val="00882E26"/>
    <w:rsid w:val="008840DF"/>
    <w:rsid w:val="008932F3"/>
    <w:rsid w:val="008933C1"/>
    <w:rsid w:val="008B2204"/>
    <w:rsid w:val="008C2DBE"/>
    <w:rsid w:val="008C354F"/>
    <w:rsid w:val="008D3268"/>
    <w:rsid w:val="00930EC6"/>
    <w:rsid w:val="0093767C"/>
    <w:rsid w:val="009740D2"/>
    <w:rsid w:val="00977C53"/>
    <w:rsid w:val="00991087"/>
    <w:rsid w:val="0099224F"/>
    <w:rsid w:val="00995946"/>
    <w:rsid w:val="00995C88"/>
    <w:rsid w:val="009B65A7"/>
    <w:rsid w:val="009C0633"/>
    <w:rsid w:val="009C74DF"/>
    <w:rsid w:val="009D1380"/>
    <w:rsid w:val="009D503E"/>
    <w:rsid w:val="009E1EFA"/>
    <w:rsid w:val="009F1B88"/>
    <w:rsid w:val="009F7D4E"/>
    <w:rsid w:val="00A12FC5"/>
    <w:rsid w:val="00A14B46"/>
    <w:rsid w:val="00A15A36"/>
    <w:rsid w:val="00A22889"/>
    <w:rsid w:val="00A3271E"/>
    <w:rsid w:val="00A5183E"/>
    <w:rsid w:val="00A5411D"/>
    <w:rsid w:val="00A60FA2"/>
    <w:rsid w:val="00A6392B"/>
    <w:rsid w:val="00A73F9F"/>
    <w:rsid w:val="00AA21CD"/>
    <w:rsid w:val="00AA3987"/>
    <w:rsid w:val="00AA69E4"/>
    <w:rsid w:val="00AB0D10"/>
    <w:rsid w:val="00AB3164"/>
    <w:rsid w:val="00AB3E53"/>
    <w:rsid w:val="00AB4EAE"/>
    <w:rsid w:val="00AC79AE"/>
    <w:rsid w:val="00AD54EB"/>
    <w:rsid w:val="00AF4794"/>
    <w:rsid w:val="00B01FBB"/>
    <w:rsid w:val="00B07033"/>
    <w:rsid w:val="00B51210"/>
    <w:rsid w:val="00B6152F"/>
    <w:rsid w:val="00B646A2"/>
    <w:rsid w:val="00B65160"/>
    <w:rsid w:val="00B71918"/>
    <w:rsid w:val="00B72C4A"/>
    <w:rsid w:val="00B72DF9"/>
    <w:rsid w:val="00B72FD9"/>
    <w:rsid w:val="00B73A71"/>
    <w:rsid w:val="00BA1545"/>
    <w:rsid w:val="00BB4A75"/>
    <w:rsid w:val="00BC3132"/>
    <w:rsid w:val="00BC5CFC"/>
    <w:rsid w:val="00BC6C76"/>
    <w:rsid w:val="00BD2DB9"/>
    <w:rsid w:val="00C16646"/>
    <w:rsid w:val="00C55CE3"/>
    <w:rsid w:val="00C63761"/>
    <w:rsid w:val="00C65D51"/>
    <w:rsid w:val="00C724F9"/>
    <w:rsid w:val="00C7632F"/>
    <w:rsid w:val="00C77230"/>
    <w:rsid w:val="00C86A72"/>
    <w:rsid w:val="00C96A14"/>
    <w:rsid w:val="00CB0881"/>
    <w:rsid w:val="00CD6F99"/>
    <w:rsid w:val="00CE5C22"/>
    <w:rsid w:val="00CE6377"/>
    <w:rsid w:val="00CF2F07"/>
    <w:rsid w:val="00CF6C28"/>
    <w:rsid w:val="00D10F32"/>
    <w:rsid w:val="00D23490"/>
    <w:rsid w:val="00D330FC"/>
    <w:rsid w:val="00D35E90"/>
    <w:rsid w:val="00D41E4C"/>
    <w:rsid w:val="00D41FA8"/>
    <w:rsid w:val="00D752DF"/>
    <w:rsid w:val="00D76AB2"/>
    <w:rsid w:val="00D80F2F"/>
    <w:rsid w:val="00D9062A"/>
    <w:rsid w:val="00D957FA"/>
    <w:rsid w:val="00DA165E"/>
    <w:rsid w:val="00DC4BD7"/>
    <w:rsid w:val="00DD215D"/>
    <w:rsid w:val="00DE1219"/>
    <w:rsid w:val="00DF79E8"/>
    <w:rsid w:val="00E30C1E"/>
    <w:rsid w:val="00E32576"/>
    <w:rsid w:val="00E544FD"/>
    <w:rsid w:val="00E560D9"/>
    <w:rsid w:val="00E63573"/>
    <w:rsid w:val="00E70F97"/>
    <w:rsid w:val="00E718C1"/>
    <w:rsid w:val="00EC2339"/>
    <w:rsid w:val="00ED035E"/>
    <w:rsid w:val="00ED46EF"/>
    <w:rsid w:val="00ED69AD"/>
    <w:rsid w:val="00EE078D"/>
    <w:rsid w:val="00EF3359"/>
    <w:rsid w:val="00EF49DD"/>
    <w:rsid w:val="00F01E53"/>
    <w:rsid w:val="00F25D7C"/>
    <w:rsid w:val="00F33B4F"/>
    <w:rsid w:val="00F41322"/>
    <w:rsid w:val="00F46565"/>
    <w:rsid w:val="00F6367B"/>
    <w:rsid w:val="00F66A9A"/>
    <w:rsid w:val="00F749D7"/>
    <w:rsid w:val="00F83D55"/>
    <w:rsid w:val="00F90359"/>
    <w:rsid w:val="00F96401"/>
    <w:rsid w:val="00FA6BE8"/>
    <w:rsid w:val="00FB27D4"/>
    <w:rsid w:val="00FC13CA"/>
    <w:rsid w:val="00FC4E01"/>
    <w:rsid w:val="00FE3D2C"/>
    <w:rsid w:val="00FE40F2"/>
    <w:rsid w:val="00FF6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6A2"/>
    <w:pPr>
      <w:widowControl w:val="0"/>
    </w:pPr>
  </w:style>
  <w:style w:type="paragraph" w:styleId="2">
    <w:name w:val="heading 2"/>
    <w:basedOn w:val="a0"/>
    <w:next w:val="a0"/>
    <w:link w:val="20"/>
    <w:uiPriority w:val="9"/>
    <w:unhideWhenUsed/>
    <w:qFormat/>
    <w:rsid w:val="00B646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AB3E53"/>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5C88"/>
    <w:pPr>
      <w:ind w:leftChars="200" w:left="480"/>
    </w:pPr>
  </w:style>
  <w:style w:type="paragraph" w:customStyle="1" w:styleId="Default">
    <w:name w:val="Default"/>
    <w:rsid w:val="00995C88"/>
    <w:pPr>
      <w:widowControl w:val="0"/>
      <w:autoSpaceDE w:val="0"/>
      <w:autoSpaceDN w:val="0"/>
      <w:adjustRightInd w:val="0"/>
    </w:pPr>
    <w:rPr>
      <w:rFonts w:ascii="標楷體" w:eastAsia="標楷體" w:cs="標楷體"/>
      <w:color w:val="000000"/>
      <w:kern w:val="0"/>
    </w:rPr>
  </w:style>
  <w:style w:type="table" w:styleId="a5">
    <w:name w:val="Table Grid"/>
    <w:basedOn w:val="a2"/>
    <w:rsid w:val="00995C8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B646A2"/>
    <w:rPr>
      <w:rFonts w:asciiTheme="majorHAnsi" w:eastAsiaTheme="majorEastAsia" w:hAnsiTheme="majorHAnsi" w:cstheme="majorBidi"/>
      <w:b/>
      <w:bCs/>
      <w:sz w:val="48"/>
      <w:szCs w:val="48"/>
    </w:rPr>
  </w:style>
  <w:style w:type="paragraph" w:customStyle="1" w:styleId="a">
    <w:name w:val="第一條"/>
    <w:basedOn w:val="2"/>
    <w:link w:val="a6"/>
    <w:autoRedefine/>
    <w:qFormat/>
    <w:rsid w:val="00F25D7C"/>
    <w:pPr>
      <w:numPr>
        <w:numId w:val="6"/>
      </w:numPr>
      <w:spacing w:beforeLines="50" w:before="180" w:afterLines="50" w:after="180" w:line="240" w:lineRule="atLeast"/>
      <w:ind w:leftChars="100" w:left="1164" w:hanging="924"/>
    </w:pPr>
    <w:rPr>
      <w:rFonts w:ascii="標楷體" w:eastAsia="標楷體" w:hAnsi="標楷體"/>
      <w:b w:val="0"/>
      <w:bCs w:val="0"/>
      <w:sz w:val="24"/>
    </w:rPr>
  </w:style>
  <w:style w:type="character" w:customStyle="1" w:styleId="30">
    <w:name w:val="標題 3 字元"/>
    <w:basedOn w:val="a1"/>
    <w:link w:val="3"/>
    <w:uiPriority w:val="9"/>
    <w:rsid w:val="00AB3E53"/>
    <w:rPr>
      <w:rFonts w:asciiTheme="majorHAnsi" w:eastAsiaTheme="majorEastAsia" w:hAnsiTheme="majorHAnsi" w:cstheme="majorBidi"/>
      <w:b/>
      <w:bCs/>
      <w:sz w:val="36"/>
      <w:szCs w:val="36"/>
    </w:rPr>
  </w:style>
  <w:style w:type="character" w:customStyle="1" w:styleId="a6">
    <w:name w:val="第一條 字元"/>
    <w:basedOn w:val="20"/>
    <w:link w:val="a"/>
    <w:rsid w:val="00F25D7C"/>
    <w:rPr>
      <w:rFonts w:ascii="標楷體" w:eastAsia="標楷體" w:hAnsi="標楷體" w:cstheme="majorBidi"/>
      <w:b w:val="0"/>
      <w:bCs w:val="0"/>
      <w:sz w:val="48"/>
      <w:szCs w:val="48"/>
    </w:rPr>
  </w:style>
  <w:style w:type="paragraph" w:customStyle="1" w:styleId="a7">
    <w:name w:val="一二三"/>
    <w:basedOn w:val="3"/>
    <w:link w:val="a8"/>
    <w:qFormat/>
    <w:rsid w:val="00AB3E53"/>
    <w:pPr>
      <w:spacing w:beforeLines="50" w:before="50" w:afterLines="50" w:after="50" w:line="240" w:lineRule="atLeast"/>
      <w:ind w:leftChars="200" w:left="400" w:hangingChars="200" w:hanging="200"/>
    </w:pPr>
    <w:rPr>
      <w:rFonts w:eastAsia="標楷體"/>
      <w:b w:val="0"/>
      <w:sz w:val="24"/>
    </w:rPr>
  </w:style>
  <w:style w:type="character" w:customStyle="1" w:styleId="a8">
    <w:name w:val="一二三 字元"/>
    <w:basedOn w:val="30"/>
    <w:link w:val="a7"/>
    <w:rsid w:val="00AB3E53"/>
    <w:rPr>
      <w:rFonts w:asciiTheme="majorHAnsi" w:eastAsia="標楷體" w:hAnsiTheme="majorHAnsi" w:cstheme="majorBidi"/>
      <w:b w:val="0"/>
      <w:bCs/>
      <w:sz w:val="36"/>
      <w:szCs w:val="36"/>
    </w:rPr>
  </w:style>
  <w:style w:type="paragraph" w:styleId="a9">
    <w:name w:val="header"/>
    <w:basedOn w:val="a0"/>
    <w:link w:val="aa"/>
    <w:uiPriority w:val="99"/>
    <w:unhideWhenUsed/>
    <w:rsid w:val="00DF79E8"/>
    <w:pPr>
      <w:tabs>
        <w:tab w:val="center" w:pos="4153"/>
        <w:tab w:val="right" w:pos="8306"/>
      </w:tabs>
      <w:snapToGrid w:val="0"/>
    </w:pPr>
    <w:rPr>
      <w:sz w:val="20"/>
      <w:szCs w:val="20"/>
    </w:rPr>
  </w:style>
  <w:style w:type="character" w:customStyle="1" w:styleId="aa">
    <w:name w:val="頁首 字元"/>
    <w:basedOn w:val="a1"/>
    <w:link w:val="a9"/>
    <w:uiPriority w:val="99"/>
    <w:rsid w:val="00DF79E8"/>
    <w:rPr>
      <w:sz w:val="20"/>
      <w:szCs w:val="20"/>
    </w:rPr>
  </w:style>
  <w:style w:type="paragraph" w:styleId="ab">
    <w:name w:val="footer"/>
    <w:basedOn w:val="a0"/>
    <w:link w:val="ac"/>
    <w:uiPriority w:val="99"/>
    <w:unhideWhenUsed/>
    <w:rsid w:val="00DF79E8"/>
    <w:pPr>
      <w:tabs>
        <w:tab w:val="center" w:pos="4153"/>
        <w:tab w:val="right" w:pos="8306"/>
      </w:tabs>
      <w:snapToGrid w:val="0"/>
    </w:pPr>
    <w:rPr>
      <w:sz w:val="20"/>
      <w:szCs w:val="20"/>
    </w:rPr>
  </w:style>
  <w:style w:type="character" w:customStyle="1" w:styleId="ac">
    <w:name w:val="頁尾 字元"/>
    <w:basedOn w:val="a1"/>
    <w:link w:val="ab"/>
    <w:uiPriority w:val="99"/>
    <w:rsid w:val="00DF79E8"/>
    <w:rPr>
      <w:sz w:val="20"/>
      <w:szCs w:val="20"/>
    </w:rPr>
  </w:style>
  <w:style w:type="character" w:styleId="ad">
    <w:name w:val="annotation reference"/>
    <w:basedOn w:val="a1"/>
    <w:uiPriority w:val="99"/>
    <w:semiHidden/>
    <w:unhideWhenUsed/>
    <w:rsid w:val="00DE1219"/>
    <w:rPr>
      <w:sz w:val="18"/>
      <w:szCs w:val="18"/>
    </w:rPr>
  </w:style>
  <w:style w:type="paragraph" w:styleId="ae">
    <w:name w:val="annotation text"/>
    <w:basedOn w:val="a0"/>
    <w:link w:val="af"/>
    <w:uiPriority w:val="99"/>
    <w:unhideWhenUsed/>
    <w:rsid w:val="00DE1219"/>
  </w:style>
  <w:style w:type="character" w:customStyle="1" w:styleId="af">
    <w:name w:val="註解文字 字元"/>
    <w:basedOn w:val="a1"/>
    <w:link w:val="ae"/>
    <w:uiPriority w:val="99"/>
    <w:rsid w:val="00DE1219"/>
  </w:style>
  <w:style w:type="paragraph" w:styleId="af0">
    <w:name w:val="annotation subject"/>
    <w:basedOn w:val="ae"/>
    <w:next w:val="ae"/>
    <w:link w:val="af1"/>
    <w:uiPriority w:val="99"/>
    <w:semiHidden/>
    <w:unhideWhenUsed/>
    <w:rsid w:val="00DE1219"/>
    <w:rPr>
      <w:b/>
      <w:bCs/>
    </w:rPr>
  </w:style>
  <w:style w:type="character" w:customStyle="1" w:styleId="af1">
    <w:name w:val="註解主旨 字元"/>
    <w:basedOn w:val="af"/>
    <w:link w:val="af0"/>
    <w:uiPriority w:val="99"/>
    <w:semiHidden/>
    <w:rsid w:val="00DE1219"/>
    <w:rPr>
      <w:b/>
      <w:bCs/>
    </w:rPr>
  </w:style>
  <w:style w:type="paragraph" w:styleId="af2">
    <w:name w:val="Balloon Text"/>
    <w:basedOn w:val="a0"/>
    <w:link w:val="af3"/>
    <w:uiPriority w:val="99"/>
    <w:semiHidden/>
    <w:unhideWhenUsed/>
    <w:rsid w:val="00194732"/>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194732"/>
    <w:rPr>
      <w:rFonts w:asciiTheme="majorHAnsi" w:eastAsiaTheme="majorEastAsia" w:hAnsiTheme="majorHAnsi" w:cstheme="majorBidi"/>
      <w:sz w:val="18"/>
      <w:szCs w:val="18"/>
    </w:rPr>
  </w:style>
  <w:style w:type="paragraph" w:styleId="af4">
    <w:name w:val="Revision"/>
    <w:hidden/>
    <w:uiPriority w:val="99"/>
    <w:semiHidden/>
    <w:rsid w:val="00827B65"/>
  </w:style>
  <w:style w:type="character" w:styleId="af5">
    <w:name w:val="Hyperlink"/>
    <w:basedOn w:val="a1"/>
    <w:uiPriority w:val="99"/>
    <w:unhideWhenUsed/>
    <w:rsid w:val="003019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6A2"/>
    <w:pPr>
      <w:widowControl w:val="0"/>
    </w:pPr>
  </w:style>
  <w:style w:type="paragraph" w:styleId="2">
    <w:name w:val="heading 2"/>
    <w:basedOn w:val="a0"/>
    <w:next w:val="a0"/>
    <w:link w:val="20"/>
    <w:uiPriority w:val="9"/>
    <w:unhideWhenUsed/>
    <w:qFormat/>
    <w:rsid w:val="00B646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AB3E53"/>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5C88"/>
    <w:pPr>
      <w:ind w:leftChars="200" w:left="480"/>
    </w:pPr>
  </w:style>
  <w:style w:type="paragraph" w:customStyle="1" w:styleId="Default">
    <w:name w:val="Default"/>
    <w:rsid w:val="00995C88"/>
    <w:pPr>
      <w:widowControl w:val="0"/>
      <w:autoSpaceDE w:val="0"/>
      <w:autoSpaceDN w:val="0"/>
      <w:adjustRightInd w:val="0"/>
    </w:pPr>
    <w:rPr>
      <w:rFonts w:ascii="標楷體" w:eastAsia="標楷體" w:cs="標楷體"/>
      <w:color w:val="000000"/>
      <w:kern w:val="0"/>
    </w:rPr>
  </w:style>
  <w:style w:type="table" w:styleId="a5">
    <w:name w:val="Table Grid"/>
    <w:basedOn w:val="a2"/>
    <w:rsid w:val="00995C8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B646A2"/>
    <w:rPr>
      <w:rFonts w:asciiTheme="majorHAnsi" w:eastAsiaTheme="majorEastAsia" w:hAnsiTheme="majorHAnsi" w:cstheme="majorBidi"/>
      <w:b/>
      <w:bCs/>
      <w:sz w:val="48"/>
      <w:szCs w:val="48"/>
    </w:rPr>
  </w:style>
  <w:style w:type="paragraph" w:customStyle="1" w:styleId="a">
    <w:name w:val="第一條"/>
    <w:basedOn w:val="2"/>
    <w:link w:val="a6"/>
    <w:autoRedefine/>
    <w:qFormat/>
    <w:rsid w:val="00F25D7C"/>
    <w:pPr>
      <w:numPr>
        <w:numId w:val="6"/>
      </w:numPr>
      <w:spacing w:beforeLines="50" w:before="180" w:afterLines="50" w:after="180" w:line="240" w:lineRule="atLeast"/>
      <w:ind w:leftChars="100" w:left="1164" w:hanging="924"/>
    </w:pPr>
    <w:rPr>
      <w:rFonts w:ascii="標楷體" w:eastAsia="標楷體" w:hAnsi="標楷體"/>
      <w:b w:val="0"/>
      <w:bCs w:val="0"/>
      <w:sz w:val="24"/>
    </w:rPr>
  </w:style>
  <w:style w:type="character" w:customStyle="1" w:styleId="30">
    <w:name w:val="標題 3 字元"/>
    <w:basedOn w:val="a1"/>
    <w:link w:val="3"/>
    <w:uiPriority w:val="9"/>
    <w:rsid w:val="00AB3E53"/>
    <w:rPr>
      <w:rFonts w:asciiTheme="majorHAnsi" w:eastAsiaTheme="majorEastAsia" w:hAnsiTheme="majorHAnsi" w:cstheme="majorBidi"/>
      <w:b/>
      <w:bCs/>
      <w:sz w:val="36"/>
      <w:szCs w:val="36"/>
    </w:rPr>
  </w:style>
  <w:style w:type="character" w:customStyle="1" w:styleId="a6">
    <w:name w:val="第一條 字元"/>
    <w:basedOn w:val="20"/>
    <w:link w:val="a"/>
    <w:rsid w:val="00F25D7C"/>
    <w:rPr>
      <w:rFonts w:ascii="標楷體" w:eastAsia="標楷體" w:hAnsi="標楷體" w:cstheme="majorBidi"/>
      <w:b w:val="0"/>
      <w:bCs w:val="0"/>
      <w:sz w:val="48"/>
      <w:szCs w:val="48"/>
    </w:rPr>
  </w:style>
  <w:style w:type="paragraph" w:customStyle="1" w:styleId="a7">
    <w:name w:val="一二三"/>
    <w:basedOn w:val="3"/>
    <w:link w:val="a8"/>
    <w:qFormat/>
    <w:rsid w:val="00AB3E53"/>
    <w:pPr>
      <w:spacing w:beforeLines="50" w:before="50" w:afterLines="50" w:after="50" w:line="240" w:lineRule="atLeast"/>
      <w:ind w:leftChars="200" w:left="400" w:hangingChars="200" w:hanging="200"/>
    </w:pPr>
    <w:rPr>
      <w:rFonts w:eastAsia="標楷體"/>
      <w:b w:val="0"/>
      <w:sz w:val="24"/>
    </w:rPr>
  </w:style>
  <w:style w:type="character" w:customStyle="1" w:styleId="a8">
    <w:name w:val="一二三 字元"/>
    <w:basedOn w:val="30"/>
    <w:link w:val="a7"/>
    <w:rsid w:val="00AB3E53"/>
    <w:rPr>
      <w:rFonts w:asciiTheme="majorHAnsi" w:eastAsia="標楷體" w:hAnsiTheme="majorHAnsi" w:cstheme="majorBidi"/>
      <w:b w:val="0"/>
      <w:bCs/>
      <w:sz w:val="36"/>
      <w:szCs w:val="36"/>
    </w:rPr>
  </w:style>
  <w:style w:type="paragraph" w:styleId="a9">
    <w:name w:val="header"/>
    <w:basedOn w:val="a0"/>
    <w:link w:val="aa"/>
    <w:uiPriority w:val="99"/>
    <w:unhideWhenUsed/>
    <w:rsid w:val="00DF79E8"/>
    <w:pPr>
      <w:tabs>
        <w:tab w:val="center" w:pos="4153"/>
        <w:tab w:val="right" w:pos="8306"/>
      </w:tabs>
      <w:snapToGrid w:val="0"/>
    </w:pPr>
    <w:rPr>
      <w:sz w:val="20"/>
      <w:szCs w:val="20"/>
    </w:rPr>
  </w:style>
  <w:style w:type="character" w:customStyle="1" w:styleId="aa">
    <w:name w:val="頁首 字元"/>
    <w:basedOn w:val="a1"/>
    <w:link w:val="a9"/>
    <w:uiPriority w:val="99"/>
    <w:rsid w:val="00DF79E8"/>
    <w:rPr>
      <w:sz w:val="20"/>
      <w:szCs w:val="20"/>
    </w:rPr>
  </w:style>
  <w:style w:type="paragraph" w:styleId="ab">
    <w:name w:val="footer"/>
    <w:basedOn w:val="a0"/>
    <w:link w:val="ac"/>
    <w:uiPriority w:val="99"/>
    <w:unhideWhenUsed/>
    <w:rsid w:val="00DF79E8"/>
    <w:pPr>
      <w:tabs>
        <w:tab w:val="center" w:pos="4153"/>
        <w:tab w:val="right" w:pos="8306"/>
      </w:tabs>
      <w:snapToGrid w:val="0"/>
    </w:pPr>
    <w:rPr>
      <w:sz w:val="20"/>
      <w:szCs w:val="20"/>
    </w:rPr>
  </w:style>
  <w:style w:type="character" w:customStyle="1" w:styleId="ac">
    <w:name w:val="頁尾 字元"/>
    <w:basedOn w:val="a1"/>
    <w:link w:val="ab"/>
    <w:uiPriority w:val="99"/>
    <w:rsid w:val="00DF79E8"/>
    <w:rPr>
      <w:sz w:val="20"/>
      <w:szCs w:val="20"/>
    </w:rPr>
  </w:style>
  <w:style w:type="character" w:styleId="ad">
    <w:name w:val="annotation reference"/>
    <w:basedOn w:val="a1"/>
    <w:uiPriority w:val="99"/>
    <w:semiHidden/>
    <w:unhideWhenUsed/>
    <w:rsid w:val="00DE1219"/>
    <w:rPr>
      <w:sz w:val="18"/>
      <w:szCs w:val="18"/>
    </w:rPr>
  </w:style>
  <w:style w:type="paragraph" w:styleId="ae">
    <w:name w:val="annotation text"/>
    <w:basedOn w:val="a0"/>
    <w:link w:val="af"/>
    <w:uiPriority w:val="99"/>
    <w:unhideWhenUsed/>
    <w:rsid w:val="00DE1219"/>
  </w:style>
  <w:style w:type="character" w:customStyle="1" w:styleId="af">
    <w:name w:val="註解文字 字元"/>
    <w:basedOn w:val="a1"/>
    <w:link w:val="ae"/>
    <w:uiPriority w:val="99"/>
    <w:rsid w:val="00DE1219"/>
  </w:style>
  <w:style w:type="paragraph" w:styleId="af0">
    <w:name w:val="annotation subject"/>
    <w:basedOn w:val="ae"/>
    <w:next w:val="ae"/>
    <w:link w:val="af1"/>
    <w:uiPriority w:val="99"/>
    <w:semiHidden/>
    <w:unhideWhenUsed/>
    <w:rsid w:val="00DE1219"/>
    <w:rPr>
      <w:b/>
      <w:bCs/>
    </w:rPr>
  </w:style>
  <w:style w:type="character" w:customStyle="1" w:styleId="af1">
    <w:name w:val="註解主旨 字元"/>
    <w:basedOn w:val="af"/>
    <w:link w:val="af0"/>
    <w:uiPriority w:val="99"/>
    <w:semiHidden/>
    <w:rsid w:val="00DE1219"/>
    <w:rPr>
      <w:b/>
      <w:bCs/>
    </w:rPr>
  </w:style>
  <w:style w:type="paragraph" w:styleId="af2">
    <w:name w:val="Balloon Text"/>
    <w:basedOn w:val="a0"/>
    <w:link w:val="af3"/>
    <w:uiPriority w:val="99"/>
    <w:semiHidden/>
    <w:unhideWhenUsed/>
    <w:rsid w:val="00194732"/>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194732"/>
    <w:rPr>
      <w:rFonts w:asciiTheme="majorHAnsi" w:eastAsiaTheme="majorEastAsia" w:hAnsiTheme="majorHAnsi" w:cstheme="majorBidi"/>
      <w:sz w:val="18"/>
      <w:szCs w:val="18"/>
    </w:rPr>
  </w:style>
  <w:style w:type="paragraph" w:styleId="af4">
    <w:name w:val="Revision"/>
    <w:hidden/>
    <w:uiPriority w:val="99"/>
    <w:semiHidden/>
    <w:rsid w:val="00827B65"/>
  </w:style>
  <w:style w:type="character" w:styleId="af5">
    <w:name w:val="Hyperlink"/>
    <w:basedOn w:val="a1"/>
    <w:uiPriority w:val="99"/>
    <w:unhideWhenUsed/>
    <w:rsid w:val="0030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w.moj.gov.tw/LawClass/LawSingle.aspx?pcode=N0030001&amp;flno=48"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moj.gov.tw/LawClass/LawSingle.aspx?pcode=N0030001&amp;flno=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w.moj.gov.tw/LawClass/LawSingle.aspx?pcode=N0030001&amp;flno=47"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law.moj.gov.tw/LawClass/LawSingle.aspx?pcode=N0030001&amp;flno=4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F187-0BB6-429B-A181-A1FC7AE0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19</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 Jia</dc:creator>
  <cp:keywords/>
  <dc:description/>
  <cp:lastModifiedBy>謝中銘(Morris.Hsieh)-TW</cp:lastModifiedBy>
  <cp:revision>68</cp:revision>
  <cp:lastPrinted>2024-02-26T06:57:00Z</cp:lastPrinted>
  <dcterms:created xsi:type="dcterms:W3CDTF">2022-10-20T06:42:00Z</dcterms:created>
  <dcterms:modified xsi:type="dcterms:W3CDTF">2024-04-15T02:15:00Z</dcterms:modified>
</cp:coreProperties>
</file>